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D5" w:rsidRPr="00973CB5" w:rsidRDefault="00042AD5" w:rsidP="00042AD5">
      <w:pPr>
        <w:suppressAutoHyphens/>
        <w:spacing w:after="0"/>
        <w:jc w:val="center"/>
        <w:rPr>
          <w:b/>
          <w:noProof/>
          <w:color w:val="000000"/>
          <w:spacing w:val="-2"/>
          <w:kern w:val="24"/>
          <w:sz w:val="32"/>
          <w:szCs w:val="32"/>
          <w:lang w:val="en-US"/>
        </w:rPr>
      </w:pPr>
      <w:r>
        <w:rPr>
          <w:rFonts w:ascii="True Type" w:hAnsi="True Type"/>
          <w:b/>
          <w:noProof/>
          <w:color w:val="000000"/>
          <w:spacing w:val="-2"/>
          <w:kern w:val="24"/>
          <w:sz w:val="32"/>
          <w:szCs w:val="32"/>
        </w:rPr>
        <w:drawing>
          <wp:inline distT="0" distB="0" distL="0" distR="0">
            <wp:extent cx="542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D5" w:rsidRPr="00DF5B0F" w:rsidRDefault="00042AD5" w:rsidP="00042AD5">
      <w:pPr>
        <w:pStyle w:val="a9"/>
        <w:jc w:val="center"/>
        <w:rPr>
          <w:rFonts w:ascii="Times New Roman" w:hAnsi="Times New Roman"/>
          <w:b/>
          <w:kern w:val="24"/>
          <w:sz w:val="32"/>
          <w:szCs w:val="32"/>
        </w:rPr>
      </w:pPr>
      <w:r w:rsidRPr="00DF5B0F">
        <w:rPr>
          <w:rFonts w:ascii="Times New Roman" w:hAnsi="Times New Roman"/>
          <w:b/>
          <w:kern w:val="24"/>
          <w:sz w:val="32"/>
          <w:szCs w:val="32"/>
        </w:rPr>
        <w:t>АДМИНИСТРАЦИЯ</w:t>
      </w:r>
    </w:p>
    <w:p w:rsidR="00042AD5" w:rsidRPr="00DF5B0F" w:rsidRDefault="00042AD5" w:rsidP="00042AD5">
      <w:pPr>
        <w:pStyle w:val="a9"/>
        <w:jc w:val="center"/>
        <w:rPr>
          <w:rFonts w:ascii="Times New Roman" w:hAnsi="Times New Roman"/>
          <w:b/>
          <w:kern w:val="24"/>
          <w:sz w:val="32"/>
          <w:szCs w:val="32"/>
        </w:rPr>
      </w:pPr>
      <w:r w:rsidRPr="00DF5B0F">
        <w:rPr>
          <w:rFonts w:ascii="Times New Roman" w:hAnsi="Times New Roman"/>
          <w:b/>
          <w:kern w:val="24"/>
          <w:sz w:val="32"/>
          <w:szCs w:val="32"/>
        </w:rPr>
        <w:t>МАХНЁВСКОГО МУНИЦИПАЛЬНОГО ОБРАЗОВАНИЯ</w:t>
      </w:r>
    </w:p>
    <w:p w:rsidR="00042AD5" w:rsidRPr="00DF5B0F" w:rsidRDefault="00042AD5" w:rsidP="00042AD5">
      <w:pPr>
        <w:pStyle w:val="a9"/>
        <w:jc w:val="center"/>
        <w:rPr>
          <w:rFonts w:ascii="Times New Roman" w:hAnsi="Times New Roman"/>
          <w:b/>
          <w:kern w:val="24"/>
          <w:sz w:val="40"/>
          <w:szCs w:val="40"/>
        </w:rPr>
      </w:pPr>
      <w:r w:rsidRPr="00DF5B0F">
        <w:rPr>
          <w:rFonts w:ascii="Times New Roman" w:hAnsi="Times New Roman"/>
          <w:b/>
          <w:shadow/>
          <w:spacing w:val="12"/>
          <w:kern w:val="24"/>
          <w:sz w:val="40"/>
          <w:szCs w:val="40"/>
        </w:rPr>
        <w:t>ПОСТАНОВЛЕНИЕ</w:t>
      </w:r>
    </w:p>
    <w:p w:rsidR="00042AD5" w:rsidRPr="00DF5B0F" w:rsidRDefault="00042AD5" w:rsidP="00042AD5">
      <w:pPr>
        <w:pStyle w:val="a9"/>
        <w:rPr>
          <w:rFonts w:ascii="Times New Roman" w:hAnsi="Times New Roman"/>
          <w:spacing w:val="-18"/>
          <w:kern w:val="24"/>
          <w:sz w:val="32"/>
          <w:szCs w:val="32"/>
        </w:rPr>
      </w:pPr>
      <w:r w:rsidRPr="00DF5B0F">
        <w:rPr>
          <w:rFonts w:ascii="Times New Roman" w:hAnsi="Times New Roman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14.55pt;width:470.7pt;height:0;z-index:251660288" o:connectortype="straight"/>
        </w:pict>
      </w:r>
      <w:r w:rsidRPr="00DF5B0F">
        <w:rPr>
          <w:rFonts w:ascii="Times New Roman" w:hAnsi="Times New Roman"/>
          <w:sz w:val="32"/>
          <w:szCs w:val="32"/>
        </w:rPr>
        <w:pict>
          <v:shape id="_x0000_s1029" type="#_x0000_t32" style="position:absolute;margin-left:.75pt;margin-top:9.4pt;width:470.7pt;height:0;z-index:251661312" o:connectortype="straight" strokeweight="2pt"/>
        </w:pict>
      </w:r>
      <w:r w:rsidRPr="00DF5B0F">
        <w:rPr>
          <w:rFonts w:ascii="Times New Roman" w:hAnsi="Times New Roman"/>
          <w:spacing w:val="-18"/>
          <w:kern w:val="24"/>
          <w:sz w:val="32"/>
          <w:szCs w:val="32"/>
        </w:rPr>
        <w:tab/>
      </w:r>
    </w:p>
    <w:p w:rsidR="00042AD5" w:rsidRPr="00DF5B0F" w:rsidRDefault="00042AD5" w:rsidP="00042AD5">
      <w:pPr>
        <w:pStyle w:val="a9"/>
        <w:rPr>
          <w:rFonts w:ascii="Times New Roman" w:hAnsi="Times New Roman"/>
          <w:sz w:val="28"/>
          <w:szCs w:val="28"/>
        </w:rPr>
      </w:pPr>
      <w:r w:rsidRPr="00DF5B0F">
        <w:rPr>
          <w:rFonts w:ascii="Times New Roman" w:hAnsi="Times New Roman"/>
          <w:sz w:val="28"/>
          <w:szCs w:val="28"/>
        </w:rPr>
        <w:t>01 апреля  2016 года  №</w:t>
      </w:r>
      <w:r w:rsidR="005407DB">
        <w:rPr>
          <w:rFonts w:ascii="Times New Roman" w:hAnsi="Times New Roman"/>
          <w:sz w:val="28"/>
          <w:szCs w:val="28"/>
        </w:rPr>
        <w:t>266</w:t>
      </w:r>
    </w:p>
    <w:p w:rsidR="00042AD5" w:rsidRPr="00DF5B0F" w:rsidRDefault="00042AD5" w:rsidP="00042AD5">
      <w:pPr>
        <w:pStyle w:val="a9"/>
        <w:rPr>
          <w:rFonts w:ascii="Times New Roman" w:hAnsi="Times New Roman"/>
          <w:sz w:val="28"/>
          <w:szCs w:val="28"/>
        </w:rPr>
      </w:pPr>
      <w:r w:rsidRPr="00DF5B0F">
        <w:rPr>
          <w:rFonts w:ascii="Times New Roman" w:hAnsi="Times New Roman"/>
          <w:sz w:val="28"/>
          <w:szCs w:val="28"/>
        </w:rPr>
        <w:t>п.г.т. Махнёво</w:t>
      </w:r>
    </w:p>
    <w:p w:rsidR="006E5B2A" w:rsidRPr="00F534E7" w:rsidRDefault="006E5B2A" w:rsidP="006E5B2A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F534E7" w:rsidRPr="00F534E7" w:rsidRDefault="00F534E7" w:rsidP="00F534E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34E7">
        <w:rPr>
          <w:rFonts w:ascii="Times New Roman" w:hAnsi="Times New Roman" w:cs="Times New Roman"/>
          <w:i/>
          <w:sz w:val="28"/>
          <w:szCs w:val="28"/>
        </w:rPr>
        <w:t>Об утверждении Положения о порядке рассмотрения обращений граждан и организаций по фактам коррупции в деятельности органов местного самоуправления Махнёвского муниципального образования</w:t>
      </w:r>
    </w:p>
    <w:p w:rsidR="00ED08D0" w:rsidRDefault="00ED08D0" w:rsidP="00ED08D0">
      <w:pPr>
        <w:pStyle w:val="ConsPlusNormal"/>
        <w:ind w:firstLine="540"/>
        <w:jc w:val="both"/>
      </w:pPr>
    </w:p>
    <w:p w:rsidR="00EE0BEA" w:rsidRDefault="00ED08D0" w:rsidP="00ED08D0">
      <w:pPr>
        <w:pStyle w:val="ConsPlusNormal"/>
        <w:ind w:firstLine="540"/>
        <w:jc w:val="both"/>
        <w:rPr>
          <w:b w:val="0"/>
          <w:i w:val="0"/>
        </w:rPr>
      </w:pPr>
      <w:proofErr w:type="gramStart"/>
      <w:r w:rsidRPr="00ED08D0">
        <w:rPr>
          <w:b w:val="0"/>
          <w:i w:val="0"/>
        </w:rPr>
        <w:t xml:space="preserve">В соответствии с Федеральным </w:t>
      </w:r>
      <w:hyperlink r:id="rId7" w:history="1">
        <w:r w:rsidRPr="00ED08D0">
          <w:rPr>
            <w:b w:val="0"/>
            <w:i w:val="0"/>
          </w:rPr>
          <w:t>законом</w:t>
        </w:r>
      </w:hyperlink>
      <w:r w:rsidRPr="00ED08D0">
        <w:rPr>
          <w:b w:val="0"/>
          <w:i w:val="0"/>
        </w:rPr>
        <w:t xml:space="preserve"> от 2 мая 2010 года </w:t>
      </w:r>
      <w:r>
        <w:rPr>
          <w:b w:val="0"/>
          <w:i w:val="0"/>
        </w:rPr>
        <w:t>№ 59-ФЗ «</w:t>
      </w:r>
      <w:r w:rsidRPr="00ED08D0">
        <w:rPr>
          <w:b w:val="0"/>
          <w:i w:val="0"/>
        </w:rPr>
        <w:t>О порядке рассмотрения обращен</w:t>
      </w:r>
      <w:r>
        <w:rPr>
          <w:b w:val="0"/>
          <w:i w:val="0"/>
        </w:rPr>
        <w:t>ий граждан Российской Федерации»</w:t>
      </w:r>
      <w:r w:rsidRPr="00ED08D0">
        <w:rPr>
          <w:b w:val="0"/>
          <w:i w:val="0"/>
        </w:rPr>
        <w:t xml:space="preserve">, в целях реализации Федерального </w:t>
      </w:r>
      <w:hyperlink r:id="rId8" w:history="1">
        <w:r w:rsidRPr="00ED08D0">
          <w:rPr>
            <w:b w:val="0"/>
            <w:i w:val="0"/>
          </w:rPr>
          <w:t>закона</w:t>
        </w:r>
      </w:hyperlink>
      <w:r w:rsidRPr="00ED08D0">
        <w:rPr>
          <w:b w:val="0"/>
          <w:i w:val="0"/>
        </w:rPr>
        <w:t xml:space="preserve"> Российской Федерации от 25 декабря 2008 года </w:t>
      </w:r>
      <w:r>
        <w:rPr>
          <w:b w:val="0"/>
          <w:i w:val="0"/>
        </w:rPr>
        <w:t xml:space="preserve">№ </w:t>
      </w:r>
      <w:r w:rsidRPr="00ED08D0">
        <w:rPr>
          <w:b w:val="0"/>
          <w:i w:val="0"/>
        </w:rPr>
        <w:t xml:space="preserve">273-ФЗ </w:t>
      </w:r>
      <w:r>
        <w:rPr>
          <w:b w:val="0"/>
          <w:i w:val="0"/>
        </w:rPr>
        <w:t>«</w:t>
      </w:r>
      <w:r w:rsidRPr="00ED08D0">
        <w:rPr>
          <w:b w:val="0"/>
          <w:i w:val="0"/>
        </w:rPr>
        <w:t>О противодействии коррупции</w:t>
      </w:r>
      <w:r>
        <w:rPr>
          <w:b w:val="0"/>
          <w:i w:val="0"/>
        </w:rPr>
        <w:t>»</w:t>
      </w:r>
      <w:r w:rsidRPr="00ED08D0">
        <w:rPr>
          <w:b w:val="0"/>
          <w:i w:val="0"/>
        </w:rPr>
        <w:t xml:space="preserve"> и организации эффективной работы по рассмотрению обращений граждан и организаций по фактам коррупции в деятельности </w:t>
      </w:r>
      <w:r>
        <w:rPr>
          <w:b w:val="0"/>
          <w:i w:val="0"/>
        </w:rPr>
        <w:t xml:space="preserve">органов местного самоуправления Махнёвского муниципального </w:t>
      </w:r>
      <w:r w:rsidRPr="00ED08D0">
        <w:rPr>
          <w:b w:val="0"/>
          <w:i w:val="0"/>
        </w:rPr>
        <w:t>образования, руководствуясь Уставом</w:t>
      </w:r>
      <w:r w:rsidR="006E4266" w:rsidRPr="00ED08D0">
        <w:rPr>
          <w:b w:val="0"/>
          <w:i w:val="0"/>
        </w:rPr>
        <w:t xml:space="preserve"> Махнёвского муниципального образования</w:t>
      </w:r>
      <w:r w:rsidR="005407DB">
        <w:rPr>
          <w:b w:val="0"/>
          <w:i w:val="0"/>
        </w:rPr>
        <w:t>,</w:t>
      </w:r>
      <w:proofErr w:type="gramEnd"/>
    </w:p>
    <w:p w:rsidR="00ED08D0" w:rsidRPr="00ED08D0" w:rsidRDefault="00ED08D0" w:rsidP="00ED08D0">
      <w:pPr>
        <w:pStyle w:val="ConsPlusNormal"/>
        <w:ind w:firstLine="540"/>
        <w:jc w:val="both"/>
        <w:rPr>
          <w:rFonts w:eastAsia="Times New Roman"/>
          <w:b w:val="0"/>
          <w:i w:val="0"/>
          <w:szCs w:val="24"/>
        </w:rPr>
      </w:pPr>
    </w:p>
    <w:p w:rsidR="006E5B2A" w:rsidRPr="00727212" w:rsidRDefault="006E5B2A" w:rsidP="007272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727212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6E5B2A" w:rsidRPr="00727212" w:rsidRDefault="006E5B2A" w:rsidP="005D01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ED08D0" w:rsidRPr="00ED08D0" w:rsidRDefault="00ED08D0" w:rsidP="00ED08D0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8D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Pr="00ED08D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D08D0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 и организаций по фактам коррупции в деятельности органов местного самоуправления Махнёвского муниципального образования (прилагается).</w:t>
      </w:r>
    </w:p>
    <w:p w:rsidR="00ED08D0" w:rsidRPr="00ED08D0" w:rsidRDefault="00ED08D0" w:rsidP="00ED08D0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8D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ED08D0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Pr="00ED08D0">
        <w:rPr>
          <w:rFonts w:ascii="Times New Roman" w:hAnsi="Times New Roman" w:cs="Times New Roman"/>
          <w:sz w:val="28"/>
          <w:szCs w:val="28"/>
        </w:rPr>
        <w:t xml:space="preserve"> искра» и разместить на официальном сайте Махнёвского муниципального образования в сети «Интернет».</w:t>
      </w:r>
    </w:p>
    <w:p w:rsidR="006E5B2A" w:rsidRPr="00ED08D0" w:rsidRDefault="006E5B2A" w:rsidP="006D017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8D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ED08D0" w:rsidRPr="00ED08D0">
        <w:rPr>
          <w:rFonts w:ascii="Times New Roman" w:hAnsi="Times New Roman" w:cs="Times New Roman"/>
          <w:sz w:val="28"/>
          <w:szCs w:val="28"/>
        </w:rPr>
        <w:t>опубликования в газете «</w:t>
      </w:r>
      <w:proofErr w:type="spellStart"/>
      <w:r w:rsidR="00ED08D0" w:rsidRPr="00ED08D0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="00ED08D0" w:rsidRPr="00ED08D0">
        <w:rPr>
          <w:rFonts w:ascii="Times New Roman" w:hAnsi="Times New Roman" w:cs="Times New Roman"/>
          <w:sz w:val="28"/>
          <w:szCs w:val="28"/>
        </w:rPr>
        <w:t xml:space="preserve"> искра»</w:t>
      </w:r>
      <w:r w:rsidRPr="00ED08D0">
        <w:rPr>
          <w:rFonts w:ascii="Times New Roman" w:hAnsi="Times New Roman" w:cs="Times New Roman"/>
          <w:sz w:val="28"/>
          <w:szCs w:val="28"/>
        </w:rPr>
        <w:t>.</w:t>
      </w:r>
    </w:p>
    <w:p w:rsidR="006E5B2A" w:rsidRPr="00ED08D0" w:rsidRDefault="006E5B2A" w:rsidP="005D01E8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D08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8D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9557B" w:rsidRPr="00ED08D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D01E8" w:rsidRPr="00ED08D0">
        <w:rPr>
          <w:rFonts w:ascii="Times New Roman" w:hAnsi="Times New Roman" w:cs="Times New Roman"/>
          <w:sz w:val="28"/>
          <w:szCs w:val="28"/>
        </w:rPr>
        <w:t>.</w:t>
      </w:r>
      <w:r w:rsidRPr="00ED0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B2A" w:rsidRPr="00727212" w:rsidRDefault="006E5B2A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6E5B2A" w:rsidRPr="00727212" w:rsidRDefault="006E5B2A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42AD5" w:rsidRDefault="00042AD5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42AD5" w:rsidRDefault="00042AD5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42AD5" w:rsidRDefault="006E5B2A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727212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727212">
        <w:rPr>
          <w:rFonts w:ascii="Times New Roman" w:hAnsi="Times New Roman" w:cs="Times New Roman"/>
          <w:sz w:val="28"/>
          <w:szCs w:val="24"/>
        </w:rPr>
        <w:t>Махнёвского</w:t>
      </w:r>
      <w:r w:rsidR="00727212" w:rsidRPr="007272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5B2A" w:rsidRPr="00727212" w:rsidRDefault="00727212" w:rsidP="006E5B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</w:t>
      </w:r>
      <w:r w:rsidRPr="00727212">
        <w:rPr>
          <w:rFonts w:ascii="Times New Roman" w:hAnsi="Times New Roman" w:cs="Times New Roman"/>
          <w:sz w:val="28"/>
          <w:szCs w:val="24"/>
        </w:rPr>
        <w:t xml:space="preserve"> </w:t>
      </w:r>
      <w:r w:rsidR="006E5B2A" w:rsidRPr="00727212">
        <w:rPr>
          <w:rFonts w:ascii="Times New Roman" w:hAnsi="Times New Roman" w:cs="Times New Roman"/>
          <w:sz w:val="28"/>
          <w:szCs w:val="24"/>
        </w:rPr>
        <w:t xml:space="preserve">образования </w:t>
      </w:r>
      <w:r w:rsidR="0003480B"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ED08D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042AD5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03480B">
        <w:rPr>
          <w:rFonts w:ascii="Times New Roman" w:hAnsi="Times New Roman" w:cs="Times New Roman"/>
          <w:sz w:val="28"/>
          <w:szCs w:val="24"/>
        </w:rPr>
        <w:t>А.В. Лызлов</w:t>
      </w: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0100E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2AD5" w:rsidRDefault="00042AD5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2AD5" w:rsidRDefault="00042AD5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2AD5" w:rsidRDefault="00042AD5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0EB" w:rsidRDefault="00B854A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3B72B1" w:rsidRDefault="0003480B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6E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B854A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676E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Махнёвского муниципального об</w:t>
      </w:r>
      <w:r w:rsidR="003B72B1">
        <w:rPr>
          <w:rFonts w:ascii="Times New Roman" w:eastAsia="Times New Roman" w:hAnsi="Times New Roman" w:cs="Times New Roman"/>
          <w:sz w:val="24"/>
          <w:szCs w:val="24"/>
        </w:rPr>
        <w:t xml:space="preserve">разования </w:t>
      </w:r>
    </w:p>
    <w:p w:rsidR="0003480B" w:rsidRPr="00F676E5" w:rsidRDefault="003B72B1" w:rsidP="0003480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01.04.2016 </w:t>
      </w:r>
      <w:r w:rsidR="0065208D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№266</w:t>
      </w:r>
      <w:r w:rsidR="0003480B" w:rsidRPr="00F676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854AB" w:rsidRDefault="00B854AB" w:rsidP="0003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3480B" w:rsidRPr="00727212" w:rsidRDefault="0003480B" w:rsidP="0003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27212">
        <w:rPr>
          <w:rFonts w:ascii="Times New Roman" w:eastAsia="Times New Roman" w:hAnsi="Times New Roman" w:cs="Times New Roman"/>
          <w:sz w:val="28"/>
          <w:szCs w:val="24"/>
        </w:rPr>
        <w:t>Положение</w:t>
      </w:r>
    </w:p>
    <w:p w:rsidR="00F534E7" w:rsidRDefault="00B854AB" w:rsidP="0003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D08D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и организаций по фактам коррупции в деятельности органов местного самоуправления Махнёвского муниципального образования</w:t>
      </w:r>
    </w:p>
    <w:p w:rsidR="00F534E7" w:rsidRDefault="00F534E7" w:rsidP="00F534E7">
      <w:pPr>
        <w:pStyle w:val="ConsPlusNormal"/>
        <w:jc w:val="both"/>
      </w:pPr>
    </w:p>
    <w:p w:rsidR="00F534E7" w:rsidRPr="00BE1CB7" w:rsidRDefault="00740720" w:rsidP="00F534E7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>Глава 1. Общие положения</w:t>
      </w:r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F534E7" w:rsidRPr="00BE1CB7" w:rsidRDefault="00F534E7" w:rsidP="00BE1CB7">
      <w:pPr>
        <w:pStyle w:val="ConsPlusNormal"/>
        <w:ind w:firstLine="567"/>
        <w:jc w:val="both"/>
        <w:rPr>
          <w:b w:val="0"/>
          <w:i w:val="0"/>
        </w:rPr>
      </w:pPr>
      <w:r w:rsidRPr="00BE1CB7">
        <w:rPr>
          <w:b w:val="0"/>
          <w:i w:val="0"/>
        </w:rPr>
        <w:t xml:space="preserve">1. Настоящее Положение о порядке рассмотрения обращений граждан и организаций по фактам коррупции в деятельности </w:t>
      </w:r>
      <w:r w:rsidR="00BE1CB7">
        <w:rPr>
          <w:b w:val="0"/>
          <w:i w:val="0"/>
        </w:rPr>
        <w:t xml:space="preserve">органов местного самоуправления Махнёвского муниципального образования </w:t>
      </w:r>
      <w:r w:rsidRPr="00BE1CB7">
        <w:rPr>
          <w:b w:val="0"/>
          <w:i w:val="0"/>
        </w:rPr>
        <w:t xml:space="preserve">(далее - Положение) разработано во исполнение требований Федерального </w:t>
      </w:r>
      <w:hyperlink r:id="rId9" w:history="1">
        <w:r w:rsidRPr="00BE1CB7">
          <w:rPr>
            <w:b w:val="0"/>
            <w:i w:val="0"/>
          </w:rPr>
          <w:t>закона</w:t>
        </w:r>
      </w:hyperlink>
      <w:r w:rsidRPr="00BE1CB7">
        <w:rPr>
          <w:b w:val="0"/>
          <w:i w:val="0"/>
        </w:rPr>
        <w:t xml:space="preserve"> от 25 декабря 2008 года </w:t>
      </w:r>
      <w:r w:rsidR="00BE1CB7">
        <w:rPr>
          <w:b w:val="0"/>
          <w:i w:val="0"/>
        </w:rPr>
        <w:t>№</w:t>
      </w:r>
      <w:r w:rsidRPr="00BE1CB7">
        <w:rPr>
          <w:b w:val="0"/>
          <w:i w:val="0"/>
        </w:rPr>
        <w:t xml:space="preserve"> 273-ФЗ "О противодействии коррупции".</w:t>
      </w:r>
    </w:p>
    <w:p w:rsidR="00F534E7" w:rsidRPr="00BE1CB7" w:rsidRDefault="00F534E7" w:rsidP="00BE1CB7">
      <w:pPr>
        <w:pStyle w:val="ConsPlusNormal"/>
        <w:ind w:firstLine="567"/>
        <w:jc w:val="both"/>
        <w:rPr>
          <w:b w:val="0"/>
          <w:i w:val="0"/>
        </w:rPr>
      </w:pPr>
      <w:r w:rsidRPr="00BE1CB7">
        <w:rPr>
          <w:b w:val="0"/>
          <w:i w:val="0"/>
        </w:rPr>
        <w:t xml:space="preserve">2. В соответствии со </w:t>
      </w:r>
      <w:hyperlink r:id="rId10" w:history="1">
        <w:r w:rsidRPr="00BE1CB7">
          <w:rPr>
            <w:b w:val="0"/>
            <w:i w:val="0"/>
          </w:rPr>
          <w:t>статьей 1</w:t>
        </w:r>
      </w:hyperlink>
      <w:r w:rsidRPr="00BE1CB7">
        <w:rPr>
          <w:b w:val="0"/>
          <w:i w:val="0"/>
        </w:rPr>
        <w:t xml:space="preserve"> Федерального закона от 25 декабря 2008 года </w:t>
      </w:r>
      <w:r w:rsidR="00BE1CB7">
        <w:rPr>
          <w:b w:val="0"/>
          <w:i w:val="0"/>
        </w:rPr>
        <w:t>№</w:t>
      </w:r>
      <w:r w:rsidRPr="00BE1CB7">
        <w:rPr>
          <w:b w:val="0"/>
          <w:i w:val="0"/>
        </w:rPr>
        <w:t xml:space="preserve"> 273-ФЗ "О противодействии коррупции" коррупцией является: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bookmarkStart w:id="0" w:name="P44"/>
      <w:bookmarkEnd w:id="0"/>
      <w:proofErr w:type="gramStart"/>
      <w:r>
        <w:rPr>
          <w:b w:val="0"/>
          <w:i w:val="0"/>
        </w:rPr>
        <w:t>а</w:t>
      </w:r>
      <w:r w:rsidR="00F534E7" w:rsidRPr="00BE1CB7">
        <w:rPr>
          <w:b w:val="0"/>
          <w:i w:val="0"/>
        </w:rPr>
        <w:t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б</w:t>
      </w:r>
      <w:r w:rsidR="00F534E7" w:rsidRPr="00BE1CB7">
        <w:rPr>
          <w:b w:val="0"/>
          <w:i w:val="0"/>
        </w:rPr>
        <w:t xml:space="preserve">) совершение деяний, указанных в </w:t>
      </w:r>
      <w:hyperlink w:anchor="P44" w:history="1">
        <w:r w:rsidR="00F534E7" w:rsidRPr="00BE1CB7">
          <w:rPr>
            <w:b w:val="0"/>
            <w:i w:val="0"/>
          </w:rPr>
          <w:t xml:space="preserve">подпункте </w:t>
        </w:r>
        <w:r>
          <w:rPr>
            <w:b w:val="0"/>
            <w:i w:val="0"/>
          </w:rPr>
          <w:t>«а»</w:t>
        </w:r>
      </w:hyperlink>
      <w:r w:rsidR="00F534E7" w:rsidRPr="00BE1CB7">
        <w:rPr>
          <w:b w:val="0"/>
          <w:i w:val="0"/>
        </w:rPr>
        <w:t>, настоящего пункта, от имени или в интересах юридического лица.</w:t>
      </w:r>
    </w:p>
    <w:p w:rsidR="00F534E7" w:rsidRPr="00BE1CB7" w:rsidRDefault="00F534E7" w:rsidP="00BE1CB7">
      <w:pPr>
        <w:pStyle w:val="ConsPlusNormal"/>
        <w:ind w:firstLine="567"/>
        <w:jc w:val="both"/>
        <w:rPr>
          <w:b w:val="0"/>
          <w:i w:val="0"/>
        </w:rPr>
      </w:pPr>
      <w:r w:rsidRPr="00BE1CB7">
        <w:rPr>
          <w:b w:val="0"/>
          <w:i w:val="0"/>
        </w:rPr>
        <w:t xml:space="preserve">3. Правовую основу работы </w:t>
      </w:r>
      <w:r w:rsidR="0013290C">
        <w:rPr>
          <w:b w:val="0"/>
          <w:i w:val="0"/>
        </w:rPr>
        <w:t>о</w:t>
      </w:r>
      <w:r w:rsidR="00BE1CB7">
        <w:rPr>
          <w:b w:val="0"/>
          <w:i w:val="0"/>
        </w:rPr>
        <w:t>рганов местного самоуправления Махнёвского муниципального образования</w:t>
      </w:r>
      <w:r w:rsidR="0013290C">
        <w:rPr>
          <w:b w:val="0"/>
          <w:i w:val="0"/>
        </w:rPr>
        <w:t xml:space="preserve"> </w:t>
      </w:r>
      <w:r w:rsidRPr="00BE1CB7">
        <w:rPr>
          <w:b w:val="0"/>
          <w:i w:val="0"/>
        </w:rPr>
        <w:t xml:space="preserve">(далее </w:t>
      </w:r>
      <w:r w:rsidR="0013290C">
        <w:rPr>
          <w:b w:val="0"/>
          <w:i w:val="0"/>
        </w:rPr>
        <w:t>–</w:t>
      </w:r>
      <w:r w:rsidRPr="00BE1CB7">
        <w:rPr>
          <w:b w:val="0"/>
          <w:i w:val="0"/>
        </w:rPr>
        <w:t xml:space="preserve"> </w:t>
      </w:r>
      <w:r w:rsidR="0013290C">
        <w:rPr>
          <w:b w:val="0"/>
          <w:i w:val="0"/>
        </w:rPr>
        <w:t>органы местного самоуправления</w:t>
      </w:r>
      <w:r w:rsidRPr="00BE1CB7">
        <w:rPr>
          <w:b w:val="0"/>
          <w:i w:val="0"/>
        </w:rPr>
        <w:t xml:space="preserve">) с обращениями граждан и организаций по фактам коррупции в деятельности </w:t>
      </w:r>
      <w:r w:rsidR="0013290C">
        <w:rPr>
          <w:b w:val="0"/>
          <w:i w:val="0"/>
        </w:rPr>
        <w:t xml:space="preserve">органов местного самоуправления </w:t>
      </w:r>
      <w:r w:rsidRPr="00BE1CB7">
        <w:rPr>
          <w:b w:val="0"/>
          <w:i w:val="0"/>
        </w:rPr>
        <w:t xml:space="preserve"> (далее - обращения по фактам коррупции) составляют: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а)</w:t>
      </w:r>
      <w:r w:rsidR="00F534E7" w:rsidRPr="00BE1CB7">
        <w:rPr>
          <w:b w:val="0"/>
          <w:i w:val="0"/>
        </w:rPr>
        <w:t xml:space="preserve"> </w:t>
      </w:r>
      <w:hyperlink r:id="rId11" w:history="1">
        <w:r w:rsidR="00F534E7" w:rsidRPr="00BE1CB7">
          <w:rPr>
            <w:b w:val="0"/>
            <w:i w:val="0"/>
          </w:rPr>
          <w:t>Конституция</w:t>
        </w:r>
      </w:hyperlink>
      <w:r w:rsidR="00F534E7" w:rsidRPr="00BE1CB7">
        <w:rPr>
          <w:b w:val="0"/>
          <w:i w:val="0"/>
        </w:rPr>
        <w:t xml:space="preserve"> Российской Федерации;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Федеральный </w:t>
      </w:r>
      <w:hyperlink r:id="rId12" w:history="1">
        <w:r w:rsidR="00F534E7" w:rsidRPr="00BE1CB7">
          <w:rPr>
            <w:b w:val="0"/>
            <w:i w:val="0"/>
          </w:rPr>
          <w:t>закон</w:t>
        </w:r>
      </w:hyperlink>
      <w:r w:rsidR="00F534E7" w:rsidRPr="00BE1CB7">
        <w:rPr>
          <w:b w:val="0"/>
          <w:i w:val="0"/>
        </w:rPr>
        <w:t xml:space="preserve"> от 2 мая 2006 года </w:t>
      </w:r>
      <w:r>
        <w:rPr>
          <w:b w:val="0"/>
          <w:i w:val="0"/>
        </w:rPr>
        <w:t>№</w:t>
      </w:r>
      <w:r w:rsidR="00F534E7" w:rsidRPr="00BE1CB7">
        <w:rPr>
          <w:b w:val="0"/>
          <w:i w:val="0"/>
        </w:rPr>
        <w:t xml:space="preserve"> 59-ФЗ "О порядке рассмотрения обращений граждан Российской Федерации";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в)</w:t>
      </w:r>
      <w:r w:rsidR="00F534E7" w:rsidRPr="00BE1CB7">
        <w:rPr>
          <w:b w:val="0"/>
          <w:i w:val="0"/>
        </w:rPr>
        <w:t xml:space="preserve"> Федеральный </w:t>
      </w:r>
      <w:hyperlink r:id="rId13" w:history="1">
        <w:r w:rsidR="00F534E7" w:rsidRPr="00BE1CB7">
          <w:rPr>
            <w:b w:val="0"/>
            <w:i w:val="0"/>
          </w:rPr>
          <w:t>закон</w:t>
        </w:r>
      </w:hyperlink>
      <w:r w:rsidR="00F534E7" w:rsidRPr="00BE1CB7">
        <w:rPr>
          <w:b w:val="0"/>
          <w:i w:val="0"/>
        </w:rPr>
        <w:t xml:space="preserve"> от 25 декабря 2008 года </w:t>
      </w:r>
      <w:r>
        <w:rPr>
          <w:b w:val="0"/>
          <w:i w:val="0"/>
        </w:rPr>
        <w:t>№</w:t>
      </w:r>
      <w:r w:rsidR="00F534E7" w:rsidRPr="00BE1CB7">
        <w:rPr>
          <w:b w:val="0"/>
          <w:i w:val="0"/>
        </w:rPr>
        <w:t xml:space="preserve"> 273-ФЗ "О противодействии коррупции";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г)</w:t>
      </w:r>
      <w:r w:rsidR="00F534E7" w:rsidRPr="00BE1CB7">
        <w:rPr>
          <w:b w:val="0"/>
          <w:i w:val="0"/>
        </w:rPr>
        <w:t xml:space="preserve"> Федеральный </w:t>
      </w:r>
      <w:hyperlink r:id="rId14" w:history="1">
        <w:r w:rsidR="00F534E7" w:rsidRPr="00BE1CB7">
          <w:rPr>
            <w:b w:val="0"/>
            <w:i w:val="0"/>
          </w:rPr>
          <w:t>закон</w:t>
        </w:r>
      </w:hyperlink>
      <w:r w:rsidR="00F534E7" w:rsidRPr="00BE1CB7">
        <w:rPr>
          <w:b w:val="0"/>
          <w:i w:val="0"/>
        </w:rPr>
        <w:t xml:space="preserve"> от 9 февраля 2009 года </w:t>
      </w:r>
      <w:r>
        <w:rPr>
          <w:b w:val="0"/>
          <w:i w:val="0"/>
        </w:rPr>
        <w:t>№</w:t>
      </w:r>
      <w:r w:rsidR="00F534E7" w:rsidRPr="00BE1CB7">
        <w:rPr>
          <w:b w:val="0"/>
          <w:i w:val="0"/>
        </w:rPr>
        <w:t xml:space="preserve"> 8-ФЗ "Об обеспечении доступа к информации о деятельности государственных органов и органов местного самоуправления";</w:t>
      </w:r>
    </w:p>
    <w:p w:rsidR="00F534E7" w:rsidRPr="00BE1CB7" w:rsidRDefault="0013290C" w:rsidP="00BE1CB7">
      <w:pPr>
        <w:pStyle w:val="ConsPlusNormal"/>
        <w:ind w:firstLine="567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д</w:t>
      </w:r>
      <w:proofErr w:type="spellEnd"/>
      <w:r>
        <w:rPr>
          <w:b w:val="0"/>
          <w:i w:val="0"/>
        </w:rPr>
        <w:t>)</w:t>
      </w:r>
      <w:r w:rsidR="00F534E7" w:rsidRPr="00BE1CB7">
        <w:rPr>
          <w:b w:val="0"/>
          <w:i w:val="0"/>
        </w:rPr>
        <w:t xml:space="preserve"> иные нормативные право</w:t>
      </w:r>
      <w:r>
        <w:rPr>
          <w:b w:val="0"/>
          <w:i w:val="0"/>
        </w:rPr>
        <w:t xml:space="preserve">вые акты Российской Федерации, Свердловской области и нормативные правовые акты Махнёвского муниципального образования, </w:t>
      </w:r>
      <w:r w:rsidR="00F534E7" w:rsidRPr="00BE1CB7">
        <w:rPr>
          <w:b w:val="0"/>
          <w:i w:val="0"/>
        </w:rPr>
        <w:t xml:space="preserve">регламентирующие отдельные вопросы рассмотрения </w:t>
      </w:r>
      <w:r>
        <w:rPr>
          <w:b w:val="0"/>
          <w:i w:val="0"/>
        </w:rPr>
        <w:t>обращений граждан и организаций.</w:t>
      </w:r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65208D" w:rsidRDefault="0065208D" w:rsidP="00740720">
      <w:pPr>
        <w:pStyle w:val="ConsPlusNormal"/>
        <w:jc w:val="center"/>
        <w:rPr>
          <w:b w:val="0"/>
          <w:i w:val="0"/>
        </w:rPr>
      </w:pPr>
    </w:p>
    <w:p w:rsidR="00F534E7" w:rsidRPr="00BE1CB7" w:rsidRDefault="00740720" w:rsidP="00740720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>Глава 2</w:t>
      </w:r>
      <w:r w:rsidR="00F534E7" w:rsidRPr="00BE1CB7">
        <w:rPr>
          <w:b w:val="0"/>
          <w:i w:val="0"/>
        </w:rPr>
        <w:t>. П</w:t>
      </w:r>
      <w:r w:rsidRPr="00BE1CB7">
        <w:rPr>
          <w:b w:val="0"/>
          <w:i w:val="0"/>
        </w:rPr>
        <w:t xml:space="preserve">оступление обращений по фактам коррупции </w:t>
      </w:r>
    </w:p>
    <w:p w:rsidR="00740720" w:rsidRPr="00BE1CB7" w:rsidRDefault="00740720" w:rsidP="00740720">
      <w:pPr>
        <w:pStyle w:val="ConsPlusNormal"/>
        <w:jc w:val="center"/>
        <w:rPr>
          <w:b w:val="0"/>
          <w:i w:val="0"/>
        </w:rPr>
      </w:pPr>
    </w:p>
    <w:p w:rsidR="00F534E7" w:rsidRPr="00BE1CB7" w:rsidRDefault="00F534E7" w:rsidP="0013290C">
      <w:pPr>
        <w:pStyle w:val="ConsPlusNormal"/>
        <w:ind w:firstLine="567"/>
        <w:jc w:val="both"/>
        <w:rPr>
          <w:b w:val="0"/>
          <w:i w:val="0"/>
        </w:rPr>
      </w:pPr>
      <w:r w:rsidRPr="00BE1CB7">
        <w:rPr>
          <w:b w:val="0"/>
          <w:i w:val="0"/>
        </w:rPr>
        <w:t xml:space="preserve">4. Поступление в </w:t>
      </w:r>
      <w:r w:rsidR="0013290C">
        <w:rPr>
          <w:b w:val="0"/>
          <w:i w:val="0"/>
        </w:rPr>
        <w:t xml:space="preserve">органы местного самоуправления </w:t>
      </w:r>
      <w:r w:rsidRPr="00BE1CB7">
        <w:rPr>
          <w:b w:val="0"/>
          <w:i w:val="0"/>
        </w:rPr>
        <w:t xml:space="preserve"> обращений по фактам коррупции происходит следующими способами:</w:t>
      </w:r>
    </w:p>
    <w:p w:rsidR="00F534E7" w:rsidRPr="00BE1CB7" w:rsidRDefault="0013290C" w:rsidP="0013290C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а)</w:t>
      </w:r>
      <w:r w:rsidR="00F534E7" w:rsidRPr="00BE1CB7">
        <w:rPr>
          <w:b w:val="0"/>
          <w:i w:val="0"/>
        </w:rPr>
        <w:t xml:space="preserve"> в письменном виде (через обычные каналы связи);</w:t>
      </w:r>
    </w:p>
    <w:p w:rsidR="00F534E7" w:rsidRPr="00BE1CB7" w:rsidRDefault="0013290C" w:rsidP="0013290C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по телефонам "горячей линии", "прямой телефонной линии" по вопросам </w:t>
      </w:r>
      <w:proofErr w:type="spellStart"/>
      <w:r w:rsidR="00F534E7" w:rsidRPr="00BE1CB7">
        <w:rPr>
          <w:b w:val="0"/>
          <w:i w:val="0"/>
        </w:rPr>
        <w:t>антикоррупционного</w:t>
      </w:r>
      <w:proofErr w:type="spellEnd"/>
      <w:r w:rsidR="00F534E7" w:rsidRPr="00BE1CB7">
        <w:rPr>
          <w:b w:val="0"/>
          <w:i w:val="0"/>
        </w:rPr>
        <w:t xml:space="preserve"> просвещения;</w:t>
      </w:r>
    </w:p>
    <w:p w:rsidR="00F534E7" w:rsidRPr="00BE1CB7" w:rsidRDefault="0013290C" w:rsidP="0013290C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в)</w:t>
      </w:r>
      <w:r w:rsidR="00F534E7" w:rsidRPr="00BE1CB7">
        <w:rPr>
          <w:b w:val="0"/>
          <w:i w:val="0"/>
        </w:rPr>
        <w:t xml:space="preserve"> на личном приеме граждан и представителей организаций </w:t>
      </w:r>
      <w:r>
        <w:rPr>
          <w:b w:val="0"/>
          <w:i w:val="0"/>
        </w:rPr>
        <w:t>Главой Махнёвского муниципального образования, руководителями органов местного самоуправления, заместителями главы Администрации Махнёвского муниципального образования</w:t>
      </w:r>
      <w:r w:rsidR="00F534E7" w:rsidRPr="00BE1CB7">
        <w:rPr>
          <w:b w:val="0"/>
          <w:i w:val="0"/>
        </w:rPr>
        <w:t>;</w:t>
      </w:r>
    </w:p>
    <w:p w:rsidR="00F534E7" w:rsidRPr="00BE1CB7" w:rsidRDefault="0013290C" w:rsidP="0013290C">
      <w:pPr>
        <w:pStyle w:val="ConsPlusNormal"/>
        <w:ind w:firstLine="567"/>
        <w:jc w:val="both"/>
        <w:rPr>
          <w:b w:val="0"/>
          <w:i w:val="0"/>
        </w:rPr>
      </w:pPr>
      <w:r>
        <w:rPr>
          <w:b w:val="0"/>
          <w:i w:val="0"/>
        </w:rPr>
        <w:t>г)</w:t>
      </w:r>
      <w:r w:rsidR="00F534E7" w:rsidRPr="00BE1CB7">
        <w:rPr>
          <w:b w:val="0"/>
          <w:i w:val="0"/>
        </w:rPr>
        <w:t xml:space="preserve"> с использованием информационно-коммуникационной сети "Интернет" (посредством заполнения специальной формы на официальном сайте </w:t>
      </w:r>
      <w:r>
        <w:rPr>
          <w:b w:val="0"/>
          <w:i w:val="0"/>
        </w:rPr>
        <w:t xml:space="preserve">Махнёвского муниципального образования </w:t>
      </w:r>
      <w:r w:rsidR="00F534E7" w:rsidRPr="00BE1CB7">
        <w:rPr>
          <w:b w:val="0"/>
          <w:i w:val="0"/>
        </w:rPr>
        <w:t xml:space="preserve"> или посредством направления обращения в виде электронного письма на адрес</w:t>
      </w:r>
      <w:r>
        <w:rPr>
          <w:b w:val="0"/>
          <w:i w:val="0"/>
        </w:rPr>
        <w:t>а</w:t>
      </w:r>
      <w:r w:rsidR="00F534E7" w:rsidRPr="00BE1CB7">
        <w:rPr>
          <w:b w:val="0"/>
          <w:i w:val="0"/>
        </w:rPr>
        <w:t xml:space="preserve"> электронной почты </w:t>
      </w:r>
      <w:r>
        <w:rPr>
          <w:b w:val="0"/>
          <w:i w:val="0"/>
        </w:rPr>
        <w:t>органов местного самоуправления</w:t>
      </w:r>
      <w:r w:rsidR="00F534E7" w:rsidRPr="00BE1CB7">
        <w:rPr>
          <w:b w:val="0"/>
          <w:i w:val="0"/>
        </w:rPr>
        <w:t>).</w:t>
      </w:r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740720" w:rsidRPr="00BE1CB7" w:rsidRDefault="00740720" w:rsidP="00F534E7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>Глава 3. Порядок информирования граждан о способах направления обращений по фактам коррупции и процедурах их рассмотрения</w:t>
      </w:r>
    </w:p>
    <w:p w:rsidR="00F534E7" w:rsidRPr="00BE1CB7" w:rsidRDefault="00F534E7" w:rsidP="0024131C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 xml:space="preserve"> 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5</w:t>
      </w:r>
      <w:r w:rsidR="00F534E7" w:rsidRPr="00BE1CB7">
        <w:rPr>
          <w:b w:val="0"/>
          <w:i w:val="0"/>
        </w:rPr>
        <w:t xml:space="preserve">. Информация для граждан и организаций о способах направления обращений по фактам коррупции в </w:t>
      </w:r>
      <w:r w:rsidR="0013290C">
        <w:rPr>
          <w:b w:val="0"/>
          <w:i w:val="0"/>
        </w:rPr>
        <w:t xml:space="preserve">органы местного самоуправления </w:t>
      </w:r>
      <w:r w:rsidR="00F534E7" w:rsidRPr="00BE1CB7">
        <w:rPr>
          <w:b w:val="0"/>
          <w:i w:val="0"/>
        </w:rPr>
        <w:t>и о процедурах их рассмотрения размещается: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а)</w:t>
      </w:r>
      <w:r w:rsidR="00F534E7" w:rsidRPr="00BE1CB7">
        <w:rPr>
          <w:b w:val="0"/>
          <w:i w:val="0"/>
        </w:rPr>
        <w:t xml:space="preserve"> на информационном стенде, посвященном </w:t>
      </w:r>
      <w:proofErr w:type="spellStart"/>
      <w:r w:rsidR="00F534E7" w:rsidRPr="00BE1CB7">
        <w:rPr>
          <w:b w:val="0"/>
          <w:i w:val="0"/>
        </w:rPr>
        <w:t>антикоррупционной</w:t>
      </w:r>
      <w:proofErr w:type="spellEnd"/>
      <w:r w:rsidR="00F534E7" w:rsidRPr="00BE1CB7">
        <w:rPr>
          <w:b w:val="0"/>
          <w:i w:val="0"/>
        </w:rPr>
        <w:t xml:space="preserve"> деятельности </w:t>
      </w:r>
      <w:r w:rsidR="0013290C">
        <w:rPr>
          <w:b w:val="0"/>
          <w:i w:val="0"/>
        </w:rPr>
        <w:t>органов местного самоуправления</w:t>
      </w:r>
      <w:r w:rsidR="00F534E7" w:rsidRPr="00BE1CB7">
        <w:rPr>
          <w:b w:val="0"/>
          <w:i w:val="0"/>
        </w:rPr>
        <w:t xml:space="preserve">, установленном в здании, где располагается </w:t>
      </w:r>
      <w:r w:rsidR="0013290C">
        <w:rPr>
          <w:b w:val="0"/>
          <w:i w:val="0"/>
        </w:rPr>
        <w:t>Администрация Махнёвского муниципального образования</w:t>
      </w:r>
      <w:r w:rsidR="00F534E7" w:rsidRPr="00BE1CB7">
        <w:rPr>
          <w:b w:val="0"/>
          <w:i w:val="0"/>
        </w:rPr>
        <w:t>;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на официальном сайте </w:t>
      </w:r>
      <w:r w:rsidR="0013290C">
        <w:rPr>
          <w:b w:val="0"/>
          <w:i w:val="0"/>
        </w:rPr>
        <w:t>Махнёвского муниципального образования в</w:t>
      </w:r>
      <w:r w:rsidR="00F534E7" w:rsidRPr="00BE1CB7">
        <w:rPr>
          <w:b w:val="0"/>
          <w:i w:val="0"/>
        </w:rPr>
        <w:t xml:space="preserve"> сети "Интернет" (далее - официальный сайт </w:t>
      </w:r>
      <w:r w:rsidR="00C237D9">
        <w:rPr>
          <w:b w:val="0"/>
          <w:i w:val="0"/>
        </w:rPr>
        <w:t>муниципального образования</w:t>
      </w:r>
      <w:r w:rsidR="00F534E7" w:rsidRPr="00BE1CB7">
        <w:rPr>
          <w:b w:val="0"/>
          <w:i w:val="0"/>
        </w:rPr>
        <w:t>) в специальном разделе, посвященном противодействию коррупции.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6</w:t>
      </w:r>
      <w:r w:rsidR="00F534E7" w:rsidRPr="00BE1CB7">
        <w:rPr>
          <w:b w:val="0"/>
          <w:i w:val="0"/>
        </w:rPr>
        <w:t xml:space="preserve">. На информационном стенде, на официальном сайте </w:t>
      </w:r>
      <w:r w:rsidR="00C237D9">
        <w:rPr>
          <w:b w:val="0"/>
          <w:i w:val="0"/>
        </w:rPr>
        <w:t xml:space="preserve">муниципального образования </w:t>
      </w:r>
      <w:r w:rsidR="00F534E7" w:rsidRPr="00BE1CB7">
        <w:rPr>
          <w:b w:val="0"/>
          <w:i w:val="0"/>
        </w:rPr>
        <w:t>размещается следующая информация о процедурах рассмотрения обращений по фактам коррупции: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а)</w:t>
      </w:r>
      <w:r w:rsidR="00F534E7" w:rsidRPr="00BE1CB7">
        <w:rPr>
          <w:b w:val="0"/>
          <w:i w:val="0"/>
        </w:rPr>
        <w:t xml:space="preserve">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</w:t>
      </w:r>
      <w:r w:rsidR="00C237D9">
        <w:rPr>
          <w:b w:val="0"/>
          <w:i w:val="0"/>
        </w:rPr>
        <w:t xml:space="preserve">настоящее </w:t>
      </w:r>
      <w:r w:rsidR="00F534E7" w:rsidRPr="00BE1CB7">
        <w:rPr>
          <w:b w:val="0"/>
          <w:i w:val="0"/>
        </w:rPr>
        <w:t>Положение;</w:t>
      </w:r>
    </w:p>
    <w:p w:rsidR="00F534E7" w:rsidRPr="00C237D9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в)</w:t>
      </w:r>
      <w:r w:rsidR="00F534E7" w:rsidRPr="00C237D9">
        <w:rPr>
          <w:b w:val="0"/>
          <w:i w:val="0"/>
        </w:rPr>
        <w:t xml:space="preserve"> образец оформления </w:t>
      </w:r>
      <w:hyperlink w:anchor="P130" w:history="1">
        <w:r w:rsidR="00F534E7" w:rsidRPr="00C237D9">
          <w:rPr>
            <w:b w:val="0"/>
            <w:i w:val="0"/>
          </w:rPr>
          <w:t>обращения</w:t>
        </w:r>
      </w:hyperlink>
      <w:r w:rsidR="00F534E7" w:rsidRPr="00C237D9">
        <w:rPr>
          <w:b w:val="0"/>
          <w:i w:val="0"/>
        </w:rPr>
        <w:t xml:space="preserve"> по фактам коррупции и требования к нему (приложение </w:t>
      </w:r>
      <w:r w:rsidR="00C237D9" w:rsidRPr="00C237D9">
        <w:rPr>
          <w:b w:val="0"/>
          <w:i w:val="0"/>
        </w:rPr>
        <w:t xml:space="preserve">№ </w:t>
      </w:r>
      <w:r w:rsidR="00F534E7" w:rsidRPr="00C237D9">
        <w:rPr>
          <w:b w:val="0"/>
          <w:i w:val="0"/>
        </w:rPr>
        <w:t>1);</w:t>
      </w:r>
    </w:p>
    <w:p w:rsidR="00F534E7" w:rsidRPr="00BE1CB7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г)</w:t>
      </w:r>
      <w:r w:rsidR="00F534E7" w:rsidRPr="00BE1CB7">
        <w:rPr>
          <w:b w:val="0"/>
          <w:i w:val="0"/>
        </w:rPr>
        <w:t xml:space="preserve"> основания отказа в рассмотрении обращений по фактам коррупции;</w:t>
      </w:r>
    </w:p>
    <w:p w:rsidR="00F534E7" w:rsidRPr="00C479CC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д</w:t>
      </w:r>
      <w:proofErr w:type="spellEnd"/>
      <w:r>
        <w:rPr>
          <w:b w:val="0"/>
          <w:i w:val="0"/>
        </w:rPr>
        <w:t>)</w:t>
      </w:r>
      <w:r w:rsidR="00F534E7" w:rsidRPr="00BE1CB7">
        <w:rPr>
          <w:b w:val="0"/>
          <w:i w:val="0"/>
        </w:rPr>
        <w:t xml:space="preserve"> порядок получения консультаций у </w:t>
      </w:r>
      <w:r w:rsidR="00C237D9">
        <w:rPr>
          <w:b w:val="0"/>
          <w:i w:val="0"/>
        </w:rPr>
        <w:t xml:space="preserve">муниципальных служащих органов местного самоуправления </w:t>
      </w:r>
      <w:r w:rsidR="00F534E7" w:rsidRPr="00BE1CB7">
        <w:rPr>
          <w:b w:val="0"/>
          <w:i w:val="0"/>
        </w:rPr>
        <w:t xml:space="preserve">по рассмотрению обращений по фактам коррупции, в должностные обязанности которых входит непосредственное взаимодействие с заявителями (по </w:t>
      </w:r>
      <w:r w:rsidR="00F534E7" w:rsidRPr="00C479CC">
        <w:rPr>
          <w:b w:val="0"/>
          <w:i w:val="0"/>
        </w:rPr>
        <w:t>телефону или в часы личного приема).</w:t>
      </w:r>
    </w:p>
    <w:p w:rsidR="00F534E7" w:rsidRPr="00C479CC" w:rsidRDefault="00F534E7" w:rsidP="00F534E7">
      <w:pPr>
        <w:pStyle w:val="ConsPlusNormal"/>
        <w:jc w:val="both"/>
        <w:rPr>
          <w:b w:val="0"/>
          <w:i w:val="0"/>
        </w:rPr>
      </w:pPr>
    </w:p>
    <w:p w:rsidR="0065208D" w:rsidRDefault="0065208D" w:rsidP="00F534E7">
      <w:pPr>
        <w:pStyle w:val="ConsPlusNormal"/>
        <w:jc w:val="center"/>
        <w:rPr>
          <w:b w:val="0"/>
          <w:i w:val="0"/>
        </w:rPr>
      </w:pPr>
    </w:p>
    <w:p w:rsidR="0065208D" w:rsidRDefault="0065208D" w:rsidP="00F534E7">
      <w:pPr>
        <w:pStyle w:val="ConsPlusNormal"/>
        <w:jc w:val="center"/>
        <w:rPr>
          <w:b w:val="0"/>
          <w:i w:val="0"/>
        </w:rPr>
      </w:pPr>
    </w:p>
    <w:p w:rsidR="0065208D" w:rsidRDefault="0065208D" w:rsidP="00F534E7">
      <w:pPr>
        <w:pStyle w:val="ConsPlusNormal"/>
        <w:jc w:val="center"/>
        <w:rPr>
          <w:b w:val="0"/>
          <w:i w:val="0"/>
        </w:rPr>
      </w:pPr>
    </w:p>
    <w:p w:rsidR="0024131C" w:rsidRPr="00C479CC" w:rsidRDefault="0024131C" w:rsidP="00F534E7">
      <w:pPr>
        <w:pStyle w:val="ConsPlusNormal"/>
        <w:jc w:val="center"/>
        <w:rPr>
          <w:b w:val="0"/>
          <w:i w:val="0"/>
        </w:rPr>
      </w:pPr>
      <w:r w:rsidRPr="00C479CC">
        <w:rPr>
          <w:b w:val="0"/>
          <w:i w:val="0"/>
        </w:rPr>
        <w:t>Глава 4</w:t>
      </w:r>
      <w:r w:rsidR="00F534E7" w:rsidRPr="00C479CC">
        <w:rPr>
          <w:b w:val="0"/>
          <w:i w:val="0"/>
        </w:rPr>
        <w:t>. П</w:t>
      </w:r>
      <w:r w:rsidRPr="00C479CC">
        <w:rPr>
          <w:b w:val="0"/>
          <w:i w:val="0"/>
        </w:rPr>
        <w:t>орядок рассмотрения обращений по фактам коррупции</w:t>
      </w:r>
    </w:p>
    <w:p w:rsidR="00F534E7" w:rsidRPr="00C479CC" w:rsidRDefault="00F534E7" w:rsidP="00F534E7">
      <w:pPr>
        <w:pStyle w:val="ConsPlusNormal"/>
        <w:jc w:val="both"/>
        <w:rPr>
          <w:b w:val="0"/>
          <w:i w:val="0"/>
        </w:rPr>
      </w:pPr>
    </w:p>
    <w:p w:rsidR="00F534E7" w:rsidRPr="00C479CC" w:rsidRDefault="00D12642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>7</w:t>
      </w:r>
      <w:r w:rsidR="00F534E7" w:rsidRPr="00C479CC">
        <w:rPr>
          <w:b w:val="0"/>
          <w:i w:val="0"/>
        </w:rPr>
        <w:t xml:space="preserve">. Обращение подлежит обязательной регистрации в течение трех дней с момента поступления в </w:t>
      </w:r>
      <w:r w:rsidR="006A605A" w:rsidRPr="00C479CC">
        <w:rPr>
          <w:b w:val="0"/>
          <w:i w:val="0"/>
        </w:rPr>
        <w:t>о</w:t>
      </w:r>
      <w:r w:rsidR="0013290C" w:rsidRPr="00C479CC">
        <w:rPr>
          <w:b w:val="0"/>
          <w:i w:val="0"/>
        </w:rPr>
        <w:t>рганы местного самоуправления</w:t>
      </w:r>
      <w:proofErr w:type="gramStart"/>
      <w:r w:rsidR="0013290C" w:rsidRPr="00C479CC">
        <w:rPr>
          <w:b w:val="0"/>
          <w:i w:val="0"/>
        </w:rPr>
        <w:t xml:space="preserve"> </w:t>
      </w:r>
      <w:r w:rsidR="00F534E7" w:rsidRPr="00C479CC">
        <w:rPr>
          <w:b w:val="0"/>
          <w:i w:val="0"/>
        </w:rPr>
        <w:t>.</w:t>
      </w:r>
      <w:proofErr w:type="gramEnd"/>
    </w:p>
    <w:p w:rsidR="00F534E7" w:rsidRPr="00C479CC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>8</w:t>
      </w:r>
      <w:r w:rsidR="00F534E7" w:rsidRPr="00C479CC">
        <w:rPr>
          <w:b w:val="0"/>
          <w:i w:val="0"/>
        </w:rPr>
        <w:t xml:space="preserve">. 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</w:t>
      </w:r>
      <w:hyperlink r:id="rId15" w:history="1">
        <w:r w:rsidR="00F534E7" w:rsidRPr="00C479CC">
          <w:rPr>
            <w:b w:val="0"/>
            <w:i w:val="0"/>
          </w:rPr>
          <w:t>статьями 7</w:t>
        </w:r>
      </w:hyperlink>
      <w:r w:rsidR="00F534E7" w:rsidRPr="00C479CC">
        <w:rPr>
          <w:b w:val="0"/>
          <w:i w:val="0"/>
        </w:rPr>
        <w:t xml:space="preserve"> и </w:t>
      </w:r>
      <w:hyperlink r:id="rId16" w:history="1">
        <w:r w:rsidR="00F534E7" w:rsidRPr="00C479CC">
          <w:rPr>
            <w:b w:val="0"/>
            <w:i w:val="0"/>
          </w:rPr>
          <w:t>11</w:t>
        </w:r>
      </w:hyperlink>
      <w:r w:rsidR="00F534E7" w:rsidRPr="00C479CC">
        <w:rPr>
          <w:b w:val="0"/>
          <w:i w:val="0"/>
        </w:rPr>
        <w:t xml:space="preserve"> Федерального закона от 2 мая 2006 года </w:t>
      </w:r>
      <w:r w:rsidR="006A605A" w:rsidRPr="00C479CC">
        <w:rPr>
          <w:b w:val="0"/>
          <w:i w:val="0"/>
        </w:rPr>
        <w:t>№</w:t>
      </w:r>
      <w:r w:rsidR="00F534E7" w:rsidRPr="00C479CC">
        <w:rPr>
          <w:b w:val="0"/>
          <w:i w:val="0"/>
        </w:rPr>
        <w:t xml:space="preserve"> 59-ФЗ "О порядке рассмотрения обращений граждан Российской Федерации".</w:t>
      </w:r>
    </w:p>
    <w:p w:rsidR="00F534E7" w:rsidRPr="00C479CC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>9</w:t>
      </w:r>
      <w:r w:rsidR="00F534E7" w:rsidRPr="00C479CC">
        <w:rPr>
          <w:b w:val="0"/>
          <w:i w:val="0"/>
        </w:rPr>
        <w:t xml:space="preserve">. Анонимные обращения по фактам коррупции, а также обращения по фактам коррупции без указания конкретных лиц и обстоятельств дела рассматриваются в соответствии с Федеральным </w:t>
      </w:r>
      <w:hyperlink r:id="rId17" w:history="1">
        <w:r w:rsidR="00F534E7" w:rsidRPr="00C479CC">
          <w:rPr>
            <w:b w:val="0"/>
            <w:i w:val="0"/>
          </w:rPr>
          <w:t>законом</w:t>
        </w:r>
      </w:hyperlink>
      <w:r w:rsidR="00F534E7" w:rsidRPr="00C479CC">
        <w:rPr>
          <w:b w:val="0"/>
          <w:i w:val="0"/>
        </w:rPr>
        <w:t xml:space="preserve"> от 2 мая 2006 года </w:t>
      </w:r>
      <w:r w:rsidR="006A605A" w:rsidRPr="00C479CC">
        <w:rPr>
          <w:b w:val="0"/>
          <w:i w:val="0"/>
        </w:rPr>
        <w:t>№</w:t>
      </w:r>
      <w:r w:rsidR="00F534E7" w:rsidRPr="00C479CC">
        <w:rPr>
          <w:b w:val="0"/>
          <w:i w:val="0"/>
        </w:rPr>
        <w:t xml:space="preserve"> 59-ФЗ "О порядке рассмотрения обращений граждан Российской Федерации", но при проведении мониторинга по обращениям по фактам коррупции не учитываются.</w:t>
      </w:r>
    </w:p>
    <w:p w:rsidR="00F534E7" w:rsidRPr="00C479CC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>1</w:t>
      </w:r>
      <w:r w:rsidR="005855B6" w:rsidRPr="00C479CC">
        <w:rPr>
          <w:b w:val="0"/>
          <w:i w:val="0"/>
        </w:rPr>
        <w:t>0</w:t>
      </w:r>
      <w:r w:rsidRPr="00C479CC">
        <w:rPr>
          <w:b w:val="0"/>
          <w:i w:val="0"/>
        </w:rPr>
        <w:t xml:space="preserve">. После регистрации осуществляется предварительное рассмотрение поступивших обращений по фактам коррупции на предмет содержащейся в них информации с привлечением должностного лица, ответственного за работу по профилактике коррупционных и иных правонарушений в </w:t>
      </w:r>
      <w:r w:rsidR="006A605A" w:rsidRPr="00C479CC">
        <w:rPr>
          <w:b w:val="0"/>
          <w:i w:val="0"/>
        </w:rPr>
        <w:t>соответствующем органе местного самоуправления</w:t>
      </w:r>
      <w:r w:rsidRPr="00C479CC">
        <w:rPr>
          <w:b w:val="0"/>
          <w:i w:val="0"/>
        </w:rPr>
        <w:t>.</w:t>
      </w:r>
    </w:p>
    <w:p w:rsidR="00F534E7" w:rsidRPr="00C479CC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>1</w:t>
      </w:r>
      <w:r w:rsidR="005855B6" w:rsidRPr="00C479CC">
        <w:rPr>
          <w:b w:val="0"/>
          <w:i w:val="0"/>
        </w:rPr>
        <w:t>1</w:t>
      </w:r>
      <w:r w:rsidRPr="00C479CC">
        <w:rPr>
          <w:b w:val="0"/>
          <w:i w:val="0"/>
        </w:rPr>
        <w:t xml:space="preserve">. После проведения процедуры предварительного рассмотрения обращения по фактам коррупции оно незамедлительно передается </w:t>
      </w:r>
      <w:r w:rsidR="00C479CC">
        <w:rPr>
          <w:b w:val="0"/>
          <w:i w:val="0"/>
        </w:rPr>
        <w:t xml:space="preserve">руководителю </w:t>
      </w:r>
      <w:r w:rsidR="006A605A" w:rsidRPr="00C479CC">
        <w:rPr>
          <w:b w:val="0"/>
          <w:i w:val="0"/>
        </w:rPr>
        <w:t>соответствующе</w:t>
      </w:r>
      <w:r w:rsidR="00C479CC">
        <w:rPr>
          <w:b w:val="0"/>
          <w:i w:val="0"/>
        </w:rPr>
        <w:t>го</w:t>
      </w:r>
      <w:r w:rsidR="006A605A" w:rsidRPr="00C479CC">
        <w:rPr>
          <w:b w:val="0"/>
          <w:i w:val="0"/>
        </w:rPr>
        <w:t xml:space="preserve"> органа местного самоуправления</w:t>
      </w:r>
      <w:r w:rsidRPr="00C479CC">
        <w:rPr>
          <w:b w:val="0"/>
          <w:i w:val="0"/>
        </w:rPr>
        <w:t>.</w:t>
      </w:r>
    </w:p>
    <w:p w:rsidR="00F534E7" w:rsidRPr="00C479CC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C479CC">
        <w:rPr>
          <w:b w:val="0"/>
          <w:i w:val="0"/>
        </w:rPr>
        <w:t xml:space="preserve">По результатам рассмотрения обращения по фактам коррупции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</w:t>
      </w:r>
      <w:proofErr w:type="gramStart"/>
      <w:r w:rsidRPr="00C479CC">
        <w:rPr>
          <w:b w:val="0"/>
          <w:i w:val="0"/>
        </w:rPr>
        <w:t>контроля за</w:t>
      </w:r>
      <w:proofErr w:type="gramEnd"/>
      <w:r w:rsidRPr="00C479CC">
        <w:rPr>
          <w:b w:val="0"/>
          <w:i w:val="0"/>
        </w:rPr>
        <w:t xml:space="preserve"> рассмотрением обращений по фактам коррупции.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2</w:t>
      </w:r>
      <w:r w:rsidRPr="00BE1CB7">
        <w:rPr>
          <w:b w:val="0"/>
          <w:i w:val="0"/>
        </w:rPr>
        <w:t xml:space="preserve">. В соответствии с резолюцией в </w:t>
      </w:r>
      <w:r w:rsidR="00722B34">
        <w:rPr>
          <w:b w:val="0"/>
          <w:i w:val="0"/>
        </w:rPr>
        <w:t xml:space="preserve">журнале регистрации обращений граждан </w:t>
      </w:r>
      <w:r w:rsidRPr="00BE1CB7">
        <w:rPr>
          <w:b w:val="0"/>
          <w:i w:val="0"/>
        </w:rPr>
        <w:t>ставится отметка о поступлении обращения по факту коррупции.</w:t>
      </w:r>
    </w:p>
    <w:p w:rsidR="00F534E7" w:rsidRPr="00EB30EA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 xml:space="preserve">Копия обращения передается в отдел </w:t>
      </w:r>
      <w:r w:rsidR="006A605A" w:rsidRPr="00EB30EA">
        <w:rPr>
          <w:b w:val="0"/>
          <w:i w:val="0"/>
        </w:rPr>
        <w:t xml:space="preserve">правового обеспечения, муниципальной службы и кадров </w:t>
      </w:r>
      <w:r w:rsidRPr="00EB30EA">
        <w:rPr>
          <w:b w:val="0"/>
          <w:i w:val="0"/>
        </w:rPr>
        <w:t xml:space="preserve">для отметки в </w:t>
      </w:r>
      <w:hyperlink w:anchor="P182" w:history="1">
        <w:r w:rsidRPr="00EB30EA">
          <w:rPr>
            <w:b w:val="0"/>
            <w:i w:val="0"/>
          </w:rPr>
          <w:t>журнале</w:t>
        </w:r>
      </w:hyperlink>
      <w:r w:rsidRPr="00EB30EA">
        <w:rPr>
          <w:b w:val="0"/>
          <w:i w:val="0"/>
        </w:rPr>
        <w:t xml:space="preserve"> регистрации обращений граждан и организаций по фактам коррупции (приложение </w:t>
      </w:r>
      <w:r w:rsidR="00722B34">
        <w:rPr>
          <w:b w:val="0"/>
          <w:i w:val="0"/>
        </w:rPr>
        <w:t xml:space="preserve">№ </w:t>
      </w:r>
      <w:r w:rsidRPr="00EB30EA">
        <w:rPr>
          <w:b w:val="0"/>
          <w:i w:val="0"/>
        </w:rPr>
        <w:t>2).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EB30EA">
        <w:rPr>
          <w:b w:val="0"/>
          <w:i w:val="0"/>
        </w:rPr>
        <w:t>1</w:t>
      </w:r>
      <w:r w:rsidR="005855B6">
        <w:rPr>
          <w:b w:val="0"/>
          <w:i w:val="0"/>
        </w:rPr>
        <w:t>3</w:t>
      </w:r>
      <w:r w:rsidRPr="00EB30EA">
        <w:rPr>
          <w:b w:val="0"/>
          <w:i w:val="0"/>
        </w:rPr>
        <w:t>. Обращение не направляется на исполнение должностному</w:t>
      </w:r>
      <w:r w:rsidRPr="00BE1CB7">
        <w:rPr>
          <w:b w:val="0"/>
          <w:i w:val="0"/>
        </w:rPr>
        <w:t xml:space="preserve"> лицу, решение или действие (бездействие) которого является предметом обращения по фактам коррупции.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4</w:t>
      </w:r>
      <w:r w:rsidRPr="00BE1CB7">
        <w:rPr>
          <w:b w:val="0"/>
          <w:i w:val="0"/>
        </w:rPr>
        <w:t xml:space="preserve">. Проведение консультаций и предоставление информации гражданам по прохождению и итогам рассмотрения конкретного обращения по фактам коррупции осуществляется </w:t>
      </w:r>
      <w:r w:rsidR="00722B34">
        <w:rPr>
          <w:b w:val="0"/>
          <w:i w:val="0"/>
        </w:rPr>
        <w:t>муниципальными</w:t>
      </w:r>
      <w:r w:rsidRPr="00BE1CB7">
        <w:rPr>
          <w:b w:val="0"/>
          <w:i w:val="0"/>
        </w:rPr>
        <w:t xml:space="preserve"> служащими отдела </w:t>
      </w:r>
      <w:r w:rsidR="00722B34">
        <w:rPr>
          <w:b w:val="0"/>
          <w:i w:val="0"/>
        </w:rPr>
        <w:t>правового обеспечения, муниципальной службы и кадров</w:t>
      </w:r>
      <w:r w:rsidRPr="00BE1CB7">
        <w:rPr>
          <w:b w:val="0"/>
          <w:i w:val="0"/>
        </w:rPr>
        <w:t>, в должностные обязанности которых входит работа по профилактике коррупционных и иных правонарушений.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5</w:t>
      </w:r>
      <w:r w:rsidRPr="00BE1CB7">
        <w:rPr>
          <w:b w:val="0"/>
          <w:i w:val="0"/>
        </w:rPr>
        <w:t xml:space="preserve">. </w:t>
      </w:r>
      <w:r w:rsidR="00722B34">
        <w:rPr>
          <w:b w:val="0"/>
          <w:i w:val="0"/>
        </w:rPr>
        <w:t>Муниципальные</w:t>
      </w:r>
      <w:r w:rsidRPr="00BE1CB7">
        <w:rPr>
          <w:b w:val="0"/>
          <w:i w:val="0"/>
        </w:rPr>
        <w:t xml:space="preserve"> служащие, ответственные за работу по профилактике коррупционных и иных правонарушений, а также другие исполнители при проведении проверки информации, изложенной в обращении по фактам коррупции: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 xml:space="preserve">а) </w:t>
      </w:r>
      <w:r w:rsidR="00F534E7" w:rsidRPr="00BE1CB7">
        <w:rPr>
          <w:b w:val="0"/>
          <w:i w:val="0"/>
        </w:rPr>
        <w:t>обеспечивают объективное, всестороннее, своевременное рассмотрение обращения по фактам коррупции, в случае необходимости запрашивают у заявителя дополнительные документы и материалы;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запрашивают необходимые для рассмотрения обращения по фактам коррупции материалы в органах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в)</w:t>
      </w:r>
      <w:r w:rsidR="00F534E7" w:rsidRPr="00BE1CB7">
        <w:rPr>
          <w:b w:val="0"/>
          <w:i w:val="0"/>
        </w:rPr>
        <w:t xml:space="preserve"> принимают меры, направленные на восстановление и защиту нарушенных прав, свобод и законных интересов заявителей;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г)</w:t>
      </w:r>
      <w:r w:rsidR="00F534E7" w:rsidRPr="00BE1CB7">
        <w:rPr>
          <w:b w:val="0"/>
          <w:i w:val="0"/>
        </w:rPr>
        <w:t xml:space="preserve"> в случае необходимости подготавливают предложения с проектом поручения </w:t>
      </w:r>
      <w:r w:rsidR="00021CA9">
        <w:rPr>
          <w:b w:val="0"/>
          <w:i w:val="0"/>
        </w:rPr>
        <w:t xml:space="preserve">руководителя </w:t>
      </w:r>
      <w:r w:rsidR="00C479CC">
        <w:rPr>
          <w:b w:val="0"/>
          <w:i w:val="0"/>
        </w:rPr>
        <w:t xml:space="preserve">соответствующего </w:t>
      </w:r>
      <w:r w:rsidR="00021CA9">
        <w:rPr>
          <w:b w:val="0"/>
          <w:i w:val="0"/>
        </w:rPr>
        <w:t xml:space="preserve">органа местного самоуправления </w:t>
      </w:r>
      <w:r w:rsidR="00F534E7" w:rsidRPr="00BE1CB7">
        <w:rPr>
          <w:b w:val="0"/>
          <w:i w:val="0"/>
        </w:rPr>
        <w:t>о проведении проверки в связи с обращением по фактам коррупции и обеспечивают ее проведение.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6</w:t>
      </w:r>
      <w:r w:rsidRPr="00BE1CB7">
        <w:rPr>
          <w:b w:val="0"/>
          <w:i w:val="0"/>
        </w:rPr>
        <w:t xml:space="preserve">. </w:t>
      </w:r>
      <w:proofErr w:type="gramStart"/>
      <w:r w:rsidRPr="00BE1CB7">
        <w:rPr>
          <w:b w:val="0"/>
          <w:i w:val="0"/>
        </w:rPr>
        <w:t xml:space="preserve">В случае если в обращении по фактам коррупции содержатся сведения о несоблюдении </w:t>
      </w:r>
      <w:r w:rsidR="00021CA9">
        <w:rPr>
          <w:b w:val="0"/>
          <w:i w:val="0"/>
        </w:rPr>
        <w:t>муниципальным</w:t>
      </w:r>
      <w:r w:rsidRPr="00BE1CB7">
        <w:rPr>
          <w:b w:val="0"/>
          <w:i w:val="0"/>
        </w:rPr>
        <w:t xml:space="preserve"> служащим обязанностей, ограничений и запретов, связанных с </w:t>
      </w:r>
      <w:r w:rsidR="00021CA9">
        <w:rPr>
          <w:b w:val="0"/>
          <w:i w:val="0"/>
        </w:rPr>
        <w:t>муниципальной</w:t>
      </w:r>
      <w:r w:rsidRPr="00BE1CB7">
        <w:rPr>
          <w:b w:val="0"/>
          <w:i w:val="0"/>
        </w:rPr>
        <w:t xml:space="preserve"> службой, а также требований к служебному поведению, о наличии у </w:t>
      </w:r>
      <w:r w:rsidR="00021CA9">
        <w:rPr>
          <w:b w:val="0"/>
          <w:i w:val="0"/>
        </w:rPr>
        <w:t xml:space="preserve">муниципального </w:t>
      </w:r>
      <w:r w:rsidRPr="00BE1CB7">
        <w:rPr>
          <w:b w:val="0"/>
          <w:i w:val="0"/>
        </w:rPr>
        <w:t xml:space="preserve">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</w:t>
      </w:r>
      <w:r w:rsidR="00021CA9">
        <w:rPr>
          <w:b w:val="0"/>
          <w:i w:val="0"/>
        </w:rPr>
        <w:t xml:space="preserve">муниципальным </w:t>
      </w:r>
      <w:r w:rsidRPr="00BE1CB7">
        <w:rPr>
          <w:b w:val="0"/>
          <w:i w:val="0"/>
        </w:rPr>
        <w:t xml:space="preserve">служащим других коррупционных правонарушений, </w:t>
      </w:r>
      <w:r w:rsidR="00021CA9">
        <w:rPr>
          <w:b w:val="0"/>
          <w:i w:val="0"/>
        </w:rPr>
        <w:t xml:space="preserve">руководитель </w:t>
      </w:r>
      <w:r w:rsidR="00C479CC">
        <w:rPr>
          <w:b w:val="0"/>
          <w:i w:val="0"/>
        </w:rPr>
        <w:t xml:space="preserve">соответствующего </w:t>
      </w:r>
      <w:r w:rsidR="00021CA9">
        <w:rPr>
          <w:b w:val="0"/>
          <w:i w:val="0"/>
        </w:rPr>
        <w:t>органа местного самоуправления</w:t>
      </w:r>
      <w:proofErr w:type="gramEnd"/>
      <w:r w:rsidR="00021CA9">
        <w:rPr>
          <w:b w:val="0"/>
          <w:i w:val="0"/>
        </w:rPr>
        <w:t xml:space="preserve"> </w:t>
      </w:r>
      <w:r w:rsidRPr="00BE1CB7">
        <w:rPr>
          <w:b w:val="0"/>
          <w:i w:val="0"/>
        </w:rPr>
        <w:t xml:space="preserve"> принимает решение о целесообразности проведения проверки в отношении фактов, изложенных в обращении по фактам коррупции, на основании докладной записки должностного лица по профилактике коррупционных и иных правонарушений.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7</w:t>
      </w:r>
      <w:r w:rsidRPr="00BE1CB7">
        <w:rPr>
          <w:b w:val="0"/>
          <w:i w:val="0"/>
        </w:rPr>
        <w:t>. В случае если изложенные в обращении по фактам коррупции факты нуждаются в проверке посредством проведения оперативно-розыскных мероприятий, то в процессе рассмотрения обращения по фактам коррупции направляется запрос в государственные органы, уполномоченные на осуществление оперативно-розыскной деятельности.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1</w:t>
      </w:r>
      <w:r w:rsidR="005855B6">
        <w:rPr>
          <w:b w:val="0"/>
          <w:i w:val="0"/>
        </w:rPr>
        <w:t>8</w:t>
      </w:r>
      <w:r w:rsidRPr="00BE1CB7">
        <w:rPr>
          <w:b w:val="0"/>
          <w:i w:val="0"/>
        </w:rPr>
        <w:t xml:space="preserve">. </w:t>
      </w:r>
      <w:proofErr w:type="gramStart"/>
      <w:r w:rsidRPr="00BE1CB7">
        <w:rPr>
          <w:b w:val="0"/>
          <w:i w:val="0"/>
        </w:rPr>
        <w:t xml:space="preserve">В случае если при проведении указанной проверки устанавливаются факты, свидетельствующие о несоблюдении </w:t>
      </w:r>
      <w:r w:rsidR="00021CA9">
        <w:rPr>
          <w:b w:val="0"/>
          <w:i w:val="0"/>
        </w:rPr>
        <w:t>муниципальным</w:t>
      </w:r>
      <w:r w:rsidRPr="00BE1CB7">
        <w:rPr>
          <w:b w:val="0"/>
          <w:i w:val="0"/>
        </w:rPr>
        <w:t xml:space="preserve"> служащим требований к служебному поведению и (или) требований об урегулировании конфликта интересов, то по материалам проверки на основании докладной записки, подготовленной отделом </w:t>
      </w:r>
      <w:r w:rsidR="00021CA9">
        <w:rPr>
          <w:b w:val="0"/>
          <w:i w:val="0"/>
        </w:rPr>
        <w:t xml:space="preserve">правового обеспечения, муниципальной службы и кадров </w:t>
      </w:r>
      <w:r w:rsidRPr="00BE1CB7">
        <w:rPr>
          <w:b w:val="0"/>
          <w:i w:val="0"/>
        </w:rPr>
        <w:t xml:space="preserve">по ее результатам, </w:t>
      </w:r>
      <w:r w:rsidR="00021CA9">
        <w:rPr>
          <w:b w:val="0"/>
          <w:i w:val="0"/>
        </w:rPr>
        <w:t xml:space="preserve">руководителем </w:t>
      </w:r>
      <w:r w:rsidR="00C479CC">
        <w:rPr>
          <w:b w:val="0"/>
          <w:i w:val="0"/>
        </w:rPr>
        <w:t xml:space="preserve">соответствующего </w:t>
      </w:r>
      <w:r w:rsidR="00021CA9">
        <w:rPr>
          <w:b w:val="0"/>
          <w:i w:val="0"/>
        </w:rPr>
        <w:t>органа местного самоуправления</w:t>
      </w:r>
      <w:r w:rsidRPr="00BE1CB7">
        <w:rPr>
          <w:b w:val="0"/>
          <w:i w:val="0"/>
        </w:rPr>
        <w:t xml:space="preserve"> принимается одно из решений:</w:t>
      </w:r>
      <w:proofErr w:type="gramEnd"/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 xml:space="preserve">а) </w:t>
      </w:r>
      <w:r w:rsidR="00F534E7" w:rsidRPr="00BE1CB7">
        <w:rPr>
          <w:b w:val="0"/>
          <w:i w:val="0"/>
        </w:rPr>
        <w:t xml:space="preserve">о применении к </w:t>
      </w:r>
      <w:r w:rsidR="00021CA9">
        <w:rPr>
          <w:b w:val="0"/>
          <w:i w:val="0"/>
        </w:rPr>
        <w:t>муниципальному</w:t>
      </w:r>
      <w:r w:rsidR="00F534E7" w:rsidRPr="00BE1CB7">
        <w:rPr>
          <w:b w:val="0"/>
          <w:i w:val="0"/>
        </w:rPr>
        <w:t xml:space="preserve"> служащему мер дисциплинарной ответственности или мер иной юридической ответственности с учетом характера, тяжести, последствий и обстоятельств совершения коррупционного правонарушения;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б)</w:t>
      </w:r>
      <w:r w:rsidR="00F534E7" w:rsidRPr="00BE1CB7">
        <w:rPr>
          <w:b w:val="0"/>
          <w:i w:val="0"/>
        </w:rPr>
        <w:t xml:space="preserve"> о подготовке и направлении материалов в правоохранительные органы в соответствии с их компетенцией;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в)</w:t>
      </w:r>
      <w:r w:rsidR="00F534E7" w:rsidRPr="00BE1CB7">
        <w:rPr>
          <w:b w:val="0"/>
          <w:i w:val="0"/>
        </w:rPr>
        <w:t xml:space="preserve"> о передаче материалов проверки для рассмотрения на заседании </w:t>
      </w:r>
      <w:r w:rsidR="00021CA9">
        <w:rPr>
          <w:b w:val="0"/>
          <w:i w:val="0"/>
        </w:rPr>
        <w:t xml:space="preserve">соответствующей </w:t>
      </w:r>
      <w:r w:rsidR="00F534E7" w:rsidRPr="00BE1CB7">
        <w:rPr>
          <w:b w:val="0"/>
          <w:i w:val="0"/>
        </w:rPr>
        <w:t>комиссии по соблюдению требований к служебному поведению и урегулированию конфликта интересов (далее - Комиссия).</w:t>
      </w:r>
    </w:p>
    <w:p w:rsidR="00F534E7" w:rsidRPr="00BE1CB7" w:rsidRDefault="005855B6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19</w:t>
      </w:r>
      <w:r w:rsidR="00F534E7" w:rsidRPr="00BE1CB7">
        <w:rPr>
          <w:b w:val="0"/>
          <w:i w:val="0"/>
        </w:rPr>
        <w:t xml:space="preserve">. При принятии </w:t>
      </w:r>
      <w:r w:rsidR="00C479CC">
        <w:rPr>
          <w:b w:val="0"/>
          <w:i w:val="0"/>
        </w:rPr>
        <w:t>р</w:t>
      </w:r>
      <w:r w:rsidR="009244D9">
        <w:rPr>
          <w:b w:val="0"/>
          <w:i w:val="0"/>
        </w:rPr>
        <w:t>уководителем соответствующего органа местного самоуправления</w:t>
      </w:r>
      <w:r w:rsidR="00F534E7" w:rsidRPr="00BE1CB7">
        <w:rPr>
          <w:b w:val="0"/>
          <w:i w:val="0"/>
        </w:rPr>
        <w:t xml:space="preserve"> решения о передаче материалов проверки на рассмотрение </w:t>
      </w:r>
      <w:r w:rsidR="00F534E7" w:rsidRPr="00BE1CB7">
        <w:rPr>
          <w:b w:val="0"/>
          <w:i w:val="0"/>
        </w:rPr>
        <w:lastRenderedPageBreak/>
        <w:t xml:space="preserve">Комиссии отделом </w:t>
      </w:r>
      <w:r w:rsidR="009244D9">
        <w:rPr>
          <w:b w:val="0"/>
          <w:i w:val="0"/>
        </w:rPr>
        <w:t xml:space="preserve">правового обеспечения, муниципальной службы и кадров </w:t>
      </w:r>
      <w:r w:rsidR="00F534E7" w:rsidRPr="00BE1CB7">
        <w:rPr>
          <w:b w:val="0"/>
          <w:i w:val="0"/>
        </w:rPr>
        <w:t xml:space="preserve"> оформляется соответствующее Представление, материалы передаются в Комиссию.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2</w:t>
      </w:r>
      <w:r w:rsidR="005855B6">
        <w:rPr>
          <w:b w:val="0"/>
          <w:i w:val="0"/>
        </w:rPr>
        <w:t>0</w:t>
      </w:r>
      <w:r w:rsidRPr="00BE1CB7">
        <w:rPr>
          <w:b w:val="0"/>
          <w:i w:val="0"/>
        </w:rPr>
        <w:t xml:space="preserve">. </w:t>
      </w:r>
      <w:proofErr w:type="gramStart"/>
      <w:r w:rsidRPr="00BE1CB7">
        <w:rPr>
          <w:b w:val="0"/>
          <w:i w:val="0"/>
        </w:rPr>
        <w:t xml:space="preserve">Ответ заявителю по существу вопросов, поставленных в обращении по фактам коррупции,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</w:t>
      </w:r>
      <w:r w:rsidR="008C3ED6">
        <w:rPr>
          <w:b w:val="0"/>
          <w:i w:val="0"/>
        </w:rPr>
        <w:t>муниципальному</w:t>
      </w:r>
      <w:r w:rsidRPr="00BE1CB7">
        <w:rPr>
          <w:b w:val="0"/>
          <w:i w:val="0"/>
        </w:rPr>
        <w:t xml:space="preserve"> служащему мер ответственности либо об отсутствии оснований для проведения проверки и о не</w:t>
      </w:r>
      <w:r w:rsidR="008C3ED6">
        <w:rPr>
          <w:b w:val="0"/>
          <w:i w:val="0"/>
        </w:rPr>
        <w:t xml:space="preserve"> </w:t>
      </w:r>
      <w:r w:rsidRPr="00BE1CB7">
        <w:rPr>
          <w:b w:val="0"/>
          <w:i w:val="0"/>
        </w:rPr>
        <w:t>подтверждении фактов коррупции.</w:t>
      </w:r>
      <w:proofErr w:type="gramEnd"/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2</w:t>
      </w:r>
      <w:r w:rsidR="00532587">
        <w:rPr>
          <w:b w:val="0"/>
          <w:i w:val="0"/>
        </w:rPr>
        <w:t>1</w:t>
      </w:r>
      <w:r w:rsidRPr="00BE1CB7">
        <w:rPr>
          <w:b w:val="0"/>
          <w:i w:val="0"/>
        </w:rPr>
        <w:t>. Обращение по фактам коррупции снимается с контроля после направления заявителю ответа на все вопросы, поставленные в обращении.</w:t>
      </w:r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F534E7" w:rsidRPr="00BE1CB7" w:rsidRDefault="0024131C" w:rsidP="00F534E7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>Глава 5</w:t>
      </w:r>
      <w:r w:rsidR="00F534E7" w:rsidRPr="00BE1CB7">
        <w:rPr>
          <w:b w:val="0"/>
          <w:i w:val="0"/>
        </w:rPr>
        <w:t>. С</w:t>
      </w:r>
      <w:r w:rsidRPr="00BE1CB7">
        <w:rPr>
          <w:b w:val="0"/>
          <w:i w:val="0"/>
        </w:rPr>
        <w:t>роки рассмотрения обращений по фактам коррупции</w:t>
      </w:r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F534E7" w:rsidRPr="008C3ED6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2</w:t>
      </w:r>
      <w:r w:rsidR="00030A05">
        <w:rPr>
          <w:b w:val="0"/>
          <w:i w:val="0"/>
        </w:rPr>
        <w:t>2</w:t>
      </w:r>
      <w:r w:rsidRPr="00BE1CB7">
        <w:rPr>
          <w:b w:val="0"/>
          <w:i w:val="0"/>
        </w:rPr>
        <w:t xml:space="preserve">. Обращения по фактам </w:t>
      </w:r>
      <w:r w:rsidRPr="008C3ED6">
        <w:rPr>
          <w:b w:val="0"/>
          <w:i w:val="0"/>
        </w:rPr>
        <w:t xml:space="preserve">коррупции, поступившие в </w:t>
      </w:r>
      <w:r w:rsidR="008C3ED6" w:rsidRPr="008C3ED6">
        <w:rPr>
          <w:b w:val="0"/>
          <w:i w:val="0"/>
        </w:rPr>
        <w:t>Органы местного самоуправления</w:t>
      </w:r>
      <w:r w:rsidRPr="008C3ED6">
        <w:rPr>
          <w:b w:val="0"/>
          <w:i w:val="0"/>
        </w:rPr>
        <w:t xml:space="preserve">, в соответствии с </w:t>
      </w:r>
      <w:hyperlink r:id="rId18" w:history="1">
        <w:r w:rsidRPr="008C3ED6">
          <w:rPr>
            <w:b w:val="0"/>
            <w:i w:val="0"/>
          </w:rPr>
          <w:t>частью 1 статьи 12</w:t>
        </w:r>
      </w:hyperlink>
      <w:r w:rsidRPr="008C3ED6">
        <w:rPr>
          <w:b w:val="0"/>
          <w:i w:val="0"/>
        </w:rPr>
        <w:t xml:space="preserve"> Федерального закона от 2 мая 2006 года </w:t>
      </w:r>
      <w:r w:rsidR="008C3ED6" w:rsidRPr="008C3ED6">
        <w:rPr>
          <w:b w:val="0"/>
          <w:i w:val="0"/>
        </w:rPr>
        <w:t>№</w:t>
      </w:r>
      <w:r w:rsidRPr="008C3ED6">
        <w:rPr>
          <w:b w:val="0"/>
          <w:i w:val="0"/>
        </w:rPr>
        <w:t xml:space="preserve"> 59-ФЗ "О порядке рассмотрения обращений граждан Российской Федерации" рассматриваются в течение 30 дней со дня их регистрации.</w:t>
      </w:r>
    </w:p>
    <w:p w:rsidR="00F534E7" w:rsidRPr="00BE1CB7" w:rsidRDefault="00C479CC" w:rsidP="00F534E7">
      <w:pPr>
        <w:pStyle w:val="ConsPlusNormal"/>
        <w:ind w:firstLine="540"/>
        <w:jc w:val="both"/>
        <w:rPr>
          <w:b w:val="0"/>
          <w:i w:val="0"/>
        </w:rPr>
      </w:pPr>
      <w:r>
        <w:rPr>
          <w:b w:val="0"/>
          <w:i w:val="0"/>
        </w:rPr>
        <w:t>Р</w:t>
      </w:r>
      <w:r w:rsidR="008C3ED6" w:rsidRPr="008C3ED6">
        <w:rPr>
          <w:b w:val="0"/>
          <w:i w:val="0"/>
        </w:rPr>
        <w:t>уководителем соответствующего органа местного самоуправления</w:t>
      </w:r>
      <w:r w:rsidR="00F534E7" w:rsidRPr="00BE1CB7">
        <w:rPr>
          <w:b w:val="0"/>
          <w:i w:val="0"/>
        </w:rPr>
        <w:t xml:space="preserve"> при необходимости может устанавливаться более короткий срок рассмотрения обращения по фактам коррупции.</w:t>
      </w: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2</w:t>
      </w:r>
      <w:r w:rsidR="00030A05">
        <w:rPr>
          <w:b w:val="0"/>
          <w:i w:val="0"/>
        </w:rPr>
        <w:t>3</w:t>
      </w:r>
      <w:r w:rsidRPr="00BE1CB7">
        <w:rPr>
          <w:b w:val="0"/>
          <w:i w:val="0"/>
        </w:rPr>
        <w:t xml:space="preserve">. </w:t>
      </w:r>
      <w:proofErr w:type="gramStart"/>
      <w:r w:rsidRPr="00BE1CB7">
        <w:rPr>
          <w:b w:val="0"/>
          <w:i w:val="0"/>
        </w:rPr>
        <w:t xml:space="preserve">Решение о продлении сроков рассмотрения обращения по фактам коррупции принимается </w:t>
      </w:r>
      <w:r w:rsidR="00C479CC">
        <w:rPr>
          <w:b w:val="0"/>
          <w:i w:val="0"/>
        </w:rPr>
        <w:t>р</w:t>
      </w:r>
      <w:r w:rsidR="00C4022E" w:rsidRPr="008C3ED6">
        <w:rPr>
          <w:b w:val="0"/>
          <w:i w:val="0"/>
        </w:rPr>
        <w:t>уководителем соответствующего органа местного самоуправления</w:t>
      </w:r>
      <w:r w:rsidRPr="00BE1CB7">
        <w:rPr>
          <w:b w:val="0"/>
          <w:i w:val="0"/>
        </w:rPr>
        <w:t xml:space="preserve">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сроки не представляется возможным.</w:t>
      </w:r>
      <w:r w:rsidR="005855B6">
        <w:rPr>
          <w:b w:val="0"/>
          <w:i w:val="0"/>
        </w:rPr>
        <w:t xml:space="preserve"> </w:t>
      </w:r>
      <w:proofErr w:type="gramEnd"/>
    </w:p>
    <w:p w:rsidR="00F534E7" w:rsidRPr="00BE1CB7" w:rsidRDefault="00F534E7" w:rsidP="00F534E7">
      <w:pPr>
        <w:pStyle w:val="ConsPlusNormal"/>
        <w:jc w:val="both"/>
        <w:rPr>
          <w:b w:val="0"/>
          <w:i w:val="0"/>
        </w:rPr>
      </w:pPr>
    </w:p>
    <w:p w:rsidR="0024131C" w:rsidRPr="00BE1CB7" w:rsidRDefault="0024131C" w:rsidP="00F534E7">
      <w:pPr>
        <w:pStyle w:val="ConsPlusNormal"/>
        <w:jc w:val="center"/>
        <w:rPr>
          <w:b w:val="0"/>
          <w:i w:val="0"/>
        </w:rPr>
      </w:pPr>
      <w:r w:rsidRPr="00BE1CB7">
        <w:rPr>
          <w:b w:val="0"/>
          <w:i w:val="0"/>
        </w:rPr>
        <w:t>Глава 6</w:t>
      </w:r>
      <w:r w:rsidR="00F534E7" w:rsidRPr="00BE1CB7">
        <w:rPr>
          <w:b w:val="0"/>
          <w:i w:val="0"/>
        </w:rPr>
        <w:t>. М</w:t>
      </w:r>
      <w:r w:rsidRPr="00BE1CB7">
        <w:rPr>
          <w:b w:val="0"/>
          <w:i w:val="0"/>
        </w:rPr>
        <w:t>ониторинг рассмотрения обращений по фактам коррупции и размещение информации об итогах их рассмотрения на официальном сайте Махнёвского муниципального образования</w:t>
      </w:r>
    </w:p>
    <w:p w:rsidR="0024131C" w:rsidRPr="00BE1CB7" w:rsidRDefault="0024131C" w:rsidP="00F534E7">
      <w:pPr>
        <w:pStyle w:val="ConsPlusNormal"/>
        <w:ind w:firstLine="540"/>
        <w:jc w:val="both"/>
        <w:rPr>
          <w:b w:val="0"/>
          <w:i w:val="0"/>
        </w:rPr>
      </w:pPr>
    </w:p>
    <w:p w:rsidR="00F534E7" w:rsidRPr="00BE1CB7" w:rsidRDefault="00F534E7" w:rsidP="00F534E7">
      <w:pPr>
        <w:pStyle w:val="ConsPlusNormal"/>
        <w:ind w:firstLine="540"/>
        <w:jc w:val="both"/>
        <w:rPr>
          <w:b w:val="0"/>
          <w:i w:val="0"/>
        </w:rPr>
      </w:pPr>
      <w:r w:rsidRPr="00BE1CB7">
        <w:rPr>
          <w:b w:val="0"/>
          <w:i w:val="0"/>
        </w:rPr>
        <w:t>2</w:t>
      </w:r>
      <w:r w:rsidR="00030A05">
        <w:rPr>
          <w:b w:val="0"/>
          <w:i w:val="0"/>
        </w:rPr>
        <w:t>4</w:t>
      </w:r>
      <w:r w:rsidRPr="00BE1CB7">
        <w:rPr>
          <w:b w:val="0"/>
          <w:i w:val="0"/>
        </w:rPr>
        <w:t xml:space="preserve">. Реестр обращений по фактам коррупции и информация о результатах мониторинга рассмотрения обращений по фактам коррупции размещается на официальном сайте </w:t>
      </w:r>
      <w:r w:rsidR="005855B6">
        <w:rPr>
          <w:b w:val="0"/>
          <w:i w:val="0"/>
        </w:rPr>
        <w:t>Махнёвского муниципального образования</w:t>
      </w:r>
      <w:r w:rsidRPr="00BE1CB7">
        <w:rPr>
          <w:b w:val="0"/>
          <w:i w:val="0"/>
        </w:rPr>
        <w:t>.</w:t>
      </w:r>
    </w:p>
    <w:p w:rsidR="00F534E7" w:rsidRDefault="00F534E7" w:rsidP="00F534E7">
      <w:pPr>
        <w:pStyle w:val="ConsPlusNormal"/>
        <w:jc w:val="both"/>
      </w:pPr>
    </w:p>
    <w:p w:rsidR="00F534E7" w:rsidRDefault="00F534E7" w:rsidP="00F534E7">
      <w:pPr>
        <w:pStyle w:val="ConsPlusNormal"/>
        <w:jc w:val="both"/>
      </w:pPr>
    </w:p>
    <w:p w:rsidR="00F534E7" w:rsidRDefault="00F534E7" w:rsidP="00F534E7">
      <w:pPr>
        <w:pStyle w:val="ConsPlusNormal"/>
        <w:jc w:val="both"/>
      </w:pPr>
    </w:p>
    <w:p w:rsidR="00F534E7" w:rsidRDefault="00F534E7" w:rsidP="00F534E7">
      <w:pPr>
        <w:pStyle w:val="ConsPlusNormal"/>
        <w:jc w:val="both"/>
      </w:pPr>
    </w:p>
    <w:p w:rsidR="00F534E7" w:rsidRDefault="00F534E7" w:rsidP="00F534E7">
      <w:pPr>
        <w:pStyle w:val="ConsPlusNormal"/>
        <w:jc w:val="both"/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65208D" w:rsidRDefault="0065208D" w:rsidP="00D867DB">
      <w:pPr>
        <w:pStyle w:val="ConsPlusNormal"/>
        <w:jc w:val="right"/>
        <w:rPr>
          <w:b w:val="0"/>
          <w:i w:val="0"/>
        </w:rPr>
      </w:pPr>
    </w:p>
    <w:p w:rsidR="00F534E7" w:rsidRPr="00104F03" w:rsidRDefault="00F534E7" w:rsidP="00D867DB">
      <w:pPr>
        <w:pStyle w:val="ConsPlusNormal"/>
        <w:jc w:val="right"/>
        <w:rPr>
          <w:b w:val="0"/>
          <w:i w:val="0"/>
        </w:rPr>
      </w:pPr>
      <w:r w:rsidRPr="00104F03">
        <w:rPr>
          <w:b w:val="0"/>
          <w:i w:val="0"/>
        </w:rPr>
        <w:t xml:space="preserve">Приложение </w:t>
      </w:r>
      <w:r w:rsidR="00D867DB" w:rsidRPr="00104F03">
        <w:rPr>
          <w:b w:val="0"/>
          <w:i w:val="0"/>
        </w:rPr>
        <w:t xml:space="preserve">№ </w:t>
      </w:r>
      <w:r w:rsidRPr="00104F03">
        <w:rPr>
          <w:b w:val="0"/>
          <w:i w:val="0"/>
        </w:rPr>
        <w:t>1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104F0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104F03">
        <w:rPr>
          <w:rFonts w:ascii="Times New Roman" w:hAnsi="Times New Roman" w:cs="Times New Roman"/>
          <w:sz w:val="28"/>
          <w:szCs w:val="28"/>
        </w:rPr>
        <w:t>Махнёвского муниципального образования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104F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01.04</w:t>
      </w:r>
      <w:r w:rsidRPr="00104F03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г.  №266</w:t>
      </w:r>
    </w:p>
    <w:p w:rsidR="00D867DB" w:rsidRPr="00104F03" w:rsidRDefault="00D867DB" w:rsidP="00D867DB">
      <w:pPr>
        <w:pStyle w:val="ConsPlusNormal"/>
      </w:pPr>
    </w:p>
    <w:p w:rsidR="00D867DB" w:rsidRDefault="00D867DB" w:rsidP="00D867DB">
      <w:pPr>
        <w:pStyle w:val="ConsPlusNormal"/>
        <w:rPr>
          <w:b w:val="0"/>
          <w:i w:val="0"/>
        </w:rPr>
      </w:pPr>
      <w:r w:rsidRPr="00D867DB">
        <w:rPr>
          <w:b w:val="0"/>
          <w:i w:val="0"/>
        </w:rPr>
        <w:t>Форма</w:t>
      </w:r>
    </w:p>
    <w:p w:rsidR="00D867DB" w:rsidRDefault="00F534E7" w:rsidP="00F534E7">
      <w:pPr>
        <w:pStyle w:val="ConsPlusNormal"/>
        <w:jc w:val="center"/>
        <w:rPr>
          <w:b w:val="0"/>
          <w:i w:val="0"/>
        </w:rPr>
      </w:pPr>
      <w:r w:rsidRPr="00D867DB">
        <w:rPr>
          <w:b w:val="0"/>
          <w:i w:val="0"/>
        </w:rPr>
        <w:t>О</w:t>
      </w:r>
      <w:r w:rsidR="00D867DB" w:rsidRPr="00D867DB">
        <w:rPr>
          <w:b w:val="0"/>
          <w:i w:val="0"/>
        </w:rPr>
        <w:t xml:space="preserve">бращение </w:t>
      </w:r>
    </w:p>
    <w:p w:rsidR="00D867DB" w:rsidRPr="00D867DB" w:rsidRDefault="00D867DB" w:rsidP="00F534E7">
      <w:pPr>
        <w:pStyle w:val="ConsPlusNormal"/>
        <w:jc w:val="center"/>
        <w:rPr>
          <w:b w:val="0"/>
          <w:i w:val="0"/>
        </w:rPr>
      </w:pPr>
      <w:r w:rsidRPr="00D867DB">
        <w:rPr>
          <w:b w:val="0"/>
          <w:i w:val="0"/>
        </w:rPr>
        <w:t>гражданина, представителя организации по фактам коррупции в деятельности органов местного самоуправления Махнёвского муниципального образования</w:t>
      </w:r>
    </w:p>
    <w:p w:rsidR="00F534E7" w:rsidRDefault="00F534E7" w:rsidP="00F534E7">
      <w:pPr>
        <w:pStyle w:val="ConsPlusNormal"/>
        <w:jc w:val="both"/>
      </w:pPr>
    </w:p>
    <w:p w:rsidR="00F534E7" w:rsidRPr="00D867DB" w:rsidRDefault="00F534E7" w:rsidP="00D867DB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 xml:space="preserve">В </w:t>
      </w:r>
      <w:r w:rsidR="00D867D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534E7" w:rsidRPr="00D867DB" w:rsidRDefault="00F534E7" w:rsidP="00D867DB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534E7" w:rsidRPr="00D867DB" w:rsidRDefault="00F534E7" w:rsidP="00D867DB">
      <w:pPr>
        <w:pStyle w:val="ConsPlusNonformat"/>
        <w:ind w:left="3686"/>
        <w:jc w:val="center"/>
        <w:rPr>
          <w:rFonts w:ascii="Times New Roman" w:hAnsi="Times New Roman" w:cs="Times New Roman"/>
        </w:rPr>
      </w:pPr>
      <w:proofErr w:type="gramStart"/>
      <w:r w:rsidRPr="00D867DB">
        <w:rPr>
          <w:rFonts w:ascii="Times New Roman" w:hAnsi="Times New Roman" w:cs="Times New Roman"/>
        </w:rPr>
        <w:t>(Ф.И.О. гражданина; наименование организации,</w:t>
      </w:r>
      <w:proofErr w:type="gramEnd"/>
    </w:p>
    <w:p w:rsidR="00F534E7" w:rsidRPr="00D867DB" w:rsidRDefault="00F534E7" w:rsidP="00D867DB">
      <w:pPr>
        <w:pStyle w:val="ConsPlusNonformat"/>
        <w:ind w:left="3686"/>
        <w:jc w:val="center"/>
        <w:rPr>
          <w:rFonts w:ascii="Times New Roman" w:hAnsi="Times New Roman" w:cs="Times New Roman"/>
        </w:rPr>
      </w:pPr>
      <w:proofErr w:type="gramStart"/>
      <w:r w:rsidRPr="00D867DB">
        <w:rPr>
          <w:rFonts w:ascii="Times New Roman" w:hAnsi="Times New Roman" w:cs="Times New Roman"/>
        </w:rPr>
        <w:t>Ф.И.О. лица, представляющего организацию)</w:t>
      </w:r>
      <w:proofErr w:type="gramEnd"/>
    </w:p>
    <w:p w:rsidR="00F534E7" w:rsidRPr="00D867DB" w:rsidRDefault="00F534E7" w:rsidP="00D867DB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534E7" w:rsidRPr="00D867DB" w:rsidRDefault="00F534E7" w:rsidP="00D867DB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>(место жительства, телефон;</w:t>
      </w:r>
    </w:p>
    <w:p w:rsidR="00F534E7" w:rsidRPr="00D867DB" w:rsidRDefault="00F534E7" w:rsidP="00D867DB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>адрес организации, телефон)</w:t>
      </w:r>
    </w:p>
    <w:p w:rsidR="00F534E7" w:rsidRPr="00D867DB" w:rsidRDefault="00F534E7" w:rsidP="00D867DB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534E7" w:rsidRPr="00D867DB" w:rsidRDefault="00F534E7" w:rsidP="00F53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1.</w:t>
      </w:r>
      <w:r w:rsidR="00D867DB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 xml:space="preserve">(Ф.И.О. </w:t>
      </w:r>
      <w:r w:rsidR="00D867DB" w:rsidRPr="00D867DB">
        <w:rPr>
          <w:rFonts w:ascii="Times New Roman" w:hAnsi="Times New Roman" w:cs="Times New Roman"/>
        </w:rPr>
        <w:t>муниципального</w:t>
      </w:r>
      <w:r w:rsidRPr="00D867DB">
        <w:rPr>
          <w:rFonts w:ascii="Times New Roman" w:hAnsi="Times New Roman" w:cs="Times New Roman"/>
        </w:rPr>
        <w:t xml:space="preserve"> служащего)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2.</w:t>
      </w:r>
      <w:r w:rsidR="00D867DB">
        <w:rPr>
          <w:rFonts w:ascii="Times New Roman" w:hAnsi="Times New Roman" w:cs="Times New Roman"/>
          <w:sz w:val="24"/>
          <w:szCs w:val="24"/>
        </w:rPr>
        <w:t xml:space="preserve"> </w:t>
      </w: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D867DB">
        <w:rPr>
          <w:rFonts w:ascii="Times New Roman" w:hAnsi="Times New Roman" w:cs="Times New Roman"/>
        </w:rPr>
        <w:t>(описание  обстоятельств,  при  которых  заявителю стало известно о случаях</w:t>
      </w:r>
      <w:proofErr w:type="gramEnd"/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 xml:space="preserve">совершения   коррупционных   правонарушений   </w:t>
      </w:r>
      <w:proofErr w:type="gramStart"/>
      <w:r w:rsidRPr="00D867DB">
        <w:rPr>
          <w:rFonts w:ascii="Times New Roman" w:hAnsi="Times New Roman" w:cs="Times New Roman"/>
        </w:rPr>
        <w:t>государственным</w:t>
      </w:r>
      <w:proofErr w:type="gramEnd"/>
      <w:r w:rsidRPr="00D867DB">
        <w:rPr>
          <w:rFonts w:ascii="Times New Roman" w:hAnsi="Times New Roman" w:cs="Times New Roman"/>
        </w:rPr>
        <w:t xml:space="preserve">   гражданским</w:t>
      </w:r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 xml:space="preserve">служащим </w:t>
      </w:r>
      <w:r w:rsidR="0013290C" w:rsidRPr="00D867DB">
        <w:rPr>
          <w:rFonts w:ascii="Times New Roman" w:hAnsi="Times New Roman" w:cs="Times New Roman"/>
        </w:rPr>
        <w:t>Органов местного самоуправления</w:t>
      </w:r>
      <w:proofErr w:type="gramStart"/>
      <w:r w:rsidR="0013290C" w:rsidRPr="00D867DB">
        <w:rPr>
          <w:rFonts w:ascii="Times New Roman" w:hAnsi="Times New Roman" w:cs="Times New Roman"/>
        </w:rPr>
        <w:t xml:space="preserve"> </w:t>
      </w:r>
      <w:r w:rsidRPr="00D867DB">
        <w:rPr>
          <w:rFonts w:ascii="Times New Roman" w:hAnsi="Times New Roman" w:cs="Times New Roman"/>
        </w:rPr>
        <w:t>)</w:t>
      </w:r>
      <w:proofErr w:type="gramEnd"/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3.</w:t>
      </w:r>
      <w:r w:rsidR="00D867DB">
        <w:rPr>
          <w:rFonts w:ascii="Times New Roman" w:hAnsi="Times New Roman" w:cs="Times New Roman"/>
          <w:sz w:val="24"/>
          <w:szCs w:val="24"/>
        </w:rPr>
        <w:t xml:space="preserve"> _</w:t>
      </w: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D867DB">
        <w:rPr>
          <w:rFonts w:ascii="Times New Roman" w:hAnsi="Times New Roman" w:cs="Times New Roman"/>
        </w:rPr>
        <w:t>(подробные  сведения  о  коррупционных  правонарушениях,  которые  совершил</w:t>
      </w:r>
      <w:proofErr w:type="gramEnd"/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 xml:space="preserve">государственный гражданский служащий </w:t>
      </w:r>
      <w:r w:rsidR="0013290C" w:rsidRPr="00D867DB">
        <w:rPr>
          <w:rFonts w:ascii="Times New Roman" w:hAnsi="Times New Roman" w:cs="Times New Roman"/>
        </w:rPr>
        <w:t>Органов местного самоуправления</w:t>
      </w:r>
      <w:proofErr w:type="gramStart"/>
      <w:r w:rsidR="0013290C" w:rsidRPr="00D867DB">
        <w:rPr>
          <w:rFonts w:ascii="Times New Roman" w:hAnsi="Times New Roman" w:cs="Times New Roman"/>
        </w:rPr>
        <w:t xml:space="preserve"> </w:t>
      </w:r>
      <w:r w:rsidRPr="00D867DB">
        <w:rPr>
          <w:rFonts w:ascii="Times New Roman" w:hAnsi="Times New Roman" w:cs="Times New Roman"/>
        </w:rPr>
        <w:t>)</w:t>
      </w:r>
      <w:proofErr w:type="gramEnd"/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4.</w:t>
      </w:r>
      <w:r w:rsidR="00D867DB">
        <w:rPr>
          <w:rFonts w:ascii="Times New Roman" w:hAnsi="Times New Roman" w:cs="Times New Roman"/>
          <w:sz w:val="24"/>
          <w:szCs w:val="24"/>
        </w:rPr>
        <w:t xml:space="preserve"> </w:t>
      </w:r>
      <w:r w:rsidRPr="00D867DB">
        <w:rPr>
          <w:rFonts w:ascii="Times New Roman" w:hAnsi="Times New Roman" w:cs="Times New Roman"/>
          <w:sz w:val="24"/>
          <w:szCs w:val="24"/>
        </w:rPr>
        <w:t>_______________</w:t>
      </w:r>
      <w:r w:rsidR="00D867DB">
        <w:rPr>
          <w:rFonts w:ascii="Times New Roman" w:hAnsi="Times New Roman" w:cs="Times New Roman"/>
          <w:sz w:val="24"/>
          <w:szCs w:val="24"/>
        </w:rPr>
        <w:t>_</w:t>
      </w: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867DB">
        <w:rPr>
          <w:rFonts w:ascii="Times New Roman" w:hAnsi="Times New Roman" w:cs="Times New Roman"/>
        </w:rPr>
        <w:t>(материалы, подтверждающие обращение, при наличии)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34E7" w:rsidRPr="00D867DB" w:rsidRDefault="00F534E7" w:rsidP="00D867D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7DB">
        <w:rPr>
          <w:rFonts w:ascii="Times New Roman" w:hAnsi="Times New Roman" w:cs="Times New Roman"/>
          <w:sz w:val="24"/>
          <w:szCs w:val="24"/>
        </w:rPr>
        <w:t>______________________                   __________________________________</w:t>
      </w:r>
    </w:p>
    <w:p w:rsidR="00F534E7" w:rsidRPr="00D867DB" w:rsidRDefault="00D867DB" w:rsidP="00D867D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F534E7" w:rsidRPr="00D867DB">
        <w:rPr>
          <w:rFonts w:ascii="Times New Roman" w:hAnsi="Times New Roman" w:cs="Times New Roman"/>
        </w:rPr>
        <w:t xml:space="preserve">(дата)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F534E7" w:rsidRPr="00D867DB">
        <w:rPr>
          <w:rFonts w:ascii="Times New Roman" w:hAnsi="Times New Roman" w:cs="Times New Roman"/>
        </w:rPr>
        <w:t>(подпись, инициалы и фамилия)</w:t>
      </w:r>
    </w:p>
    <w:p w:rsidR="00F534E7" w:rsidRPr="00D867DB" w:rsidRDefault="00F534E7" w:rsidP="00F534E7">
      <w:pPr>
        <w:rPr>
          <w:rFonts w:ascii="Times New Roman" w:hAnsi="Times New Roman" w:cs="Times New Roman"/>
          <w:sz w:val="24"/>
          <w:szCs w:val="24"/>
        </w:rPr>
        <w:sectPr w:rsidR="00F534E7" w:rsidRPr="00D867DB" w:rsidSect="00042AD5">
          <w:pgSz w:w="11906" w:h="16838"/>
          <w:pgMar w:top="284" w:right="566" w:bottom="1134" w:left="1276" w:header="708" w:footer="708" w:gutter="0"/>
          <w:cols w:space="708"/>
          <w:docGrid w:linePitch="360"/>
        </w:sectPr>
      </w:pPr>
    </w:p>
    <w:p w:rsidR="00F534E7" w:rsidRDefault="00F534E7" w:rsidP="00F534E7">
      <w:pPr>
        <w:pStyle w:val="ConsPlusNormal"/>
        <w:jc w:val="both"/>
      </w:pPr>
    </w:p>
    <w:p w:rsidR="00F534E7" w:rsidRDefault="00F534E7" w:rsidP="00F534E7">
      <w:pPr>
        <w:pStyle w:val="ConsPlusNormal"/>
        <w:jc w:val="both"/>
      </w:pPr>
    </w:p>
    <w:p w:rsidR="00F534E7" w:rsidRPr="00D867DB" w:rsidRDefault="00F534E7" w:rsidP="00F534E7">
      <w:pPr>
        <w:pStyle w:val="ConsPlusNormal"/>
        <w:jc w:val="right"/>
        <w:rPr>
          <w:b w:val="0"/>
          <w:i w:val="0"/>
        </w:rPr>
      </w:pPr>
      <w:r w:rsidRPr="00D867DB">
        <w:rPr>
          <w:b w:val="0"/>
          <w:i w:val="0"/>
        </w:rPr>
        <w:t xml:space="preserve">Приложение </w:t>
      </w:r>
      <w:r w:rsidR="00D867DB">
        <w:rPr>
          <w:b w:val="0"/>
          <w:i w:val="0"/>
        </w:rPr>
        <w:t xml:space="preserve">№ </w:t>
      </w:r>
      <w:r w:rsidRPr="00D867DB">
        <w:rPr>
          <w:b w:val="0"/>
          <w:i w:val="0"/>
        </w:rPr>
        <w:t>2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104F0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104F03">
        <w:rPr>
          <w:rFonts w:ascii="Times New Roman" w:hAnsi="Times New Roman" w:cs="Times New Roman"/>
          <w:sz w:val="28"/>
          <w:szCs w:val="28"/>
        </w:rPr>
        <w:t>Махнёвского муниципального образования</w:t>
      </w:r>
    </w:p>
    <w:p w:rsidR="00104F03" w:rsidRPr="00104F03" w:rsidRDefault="00104F03" w:rsidP="00104F0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104F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01.04</w:t>
      </w:r>
      <w:r w:rsidRPr="00104F03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г.  №266</w:t>
      </w:r>
    </w:p>
    <w:p w:rsidR="00104F03" w:rsidRPr="00104F03" w:rsidRDefault="00104F03" w:rsidP="00104F03">
      <w:pPr>
        <w:pStyle w:val="ConsPlusNormal"/>
      </w:pPr>
    </w:p>
    <w:p w:rsidR="00D867DB" w:rsidRPr="00D867DB" w:rsidRDefault="00D867DB" w:rsidP="00D8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34E7" w:rsidRDefault="00D867DB" w:rsidP="00F534E7">
      <w:pPr>
        <w:pStyle w:val="ConsPlusNormal"/>
        <w:jc w:val="both"/>
        <w:rPr>
          <w:b w:val="0"/>
          <w:i w:val="0"/>
        </w:rPr>
      </w:pPr>
      <w:r w:rsidRPr="00D867DB">
        <w:rPr>
          <w:b w:val="0"/>
          <w:i w:val="0"/>
        </w:rPr>
        <w:t xml:space="preserve">Форма </w:t>
      </w:r>
    </w:p>
    <w:p w:rsidR="00D867DB" w:rsidRPr="00D867DB" w:rsidRDefault="00D867DB" w:rsidP="00F534E7">
      <w:pPr>
        <w:pStyle w:val="ConsPlusNormal"/>
        <w:jc w:val="both"/>
        <w:rPr>
          <w:b w:val="0"/>
          <w:i w:val="0"/>
        </w:rPr>
      </w:pPr>
    </w:p>
    <w:p w:rsidR="00F534E7" w:rsidRPr="00D867DB" w:rsidRDefault="00F534E7" w:rsidP="00D867DB">
      <w:pPr>
        <w:pStyle w:val="ConsPlusNormal"/>
        <w:jc w:val="center"/>
        <w:rPr>
          <w:b w:val="0"/>
          <w:i w:val="0"/>
        </w:rPr>
      </w:pPr>
      <w:bookmarkStart w:id="2" w:name="P182"/>
      <w:bookmarkEnd w:id="2"/>
      <w:r w:rsidRPr="00D867DB">
        <w:rPr>
          <w:b w:val="0"/>
          <w:i w:val="0"/>
        </w:rPr>
        <w:t>ЖУРНАЛ</w:t>
      </w:r>
    </w:p>
    <w:p w:rsidR="00F534E7" w:rsidRPr="00D867DB" w:rsidRDefault="00F534E7" w:rsidP="00D867DB">
      <w:pPr>
        <w:pStyle w:val="ConsPlusNormal"/>
        <w:jc w:val="center"/>
        <w:rPr>
          <w:b w:val="0"/>
          <w:i w:val="0"/>
        </w:rPr>
      </w:pPr>
      <w:r w:rsidRPr="00D867DB">
        <w:rPr>
          <w:b w:val="0"/>
          <w:i w:val="0"/>
        </w:rPr>
        <w:t>регистрации обращений граждан и организаций по фактам</w:t>
      </w:r>
    </w:p>
    <w:p w:rsidR="00F534E7" w:rsidRPr="00D867DB" w:rsidRDefault="00F534E7" w:rsidP="00D867DB">
      <w:pPr>
        <w:pStyle w:val="ConsPlusNormal"/>
        <w:jc w:val="center"/>
        <w:rPr>
          <w:b w:val="0"/>
          <w:i w:val="0"/>
        </w:rPr>
      </w:pPr>
      <w:r w:rsidRPr="00D867DB">
        <w:rPr>
          <w:b w:val="0"/>
          <w:i w:val="0"/>
        </w:rPr>
        <w:t xml:space="preserve">коррупции в деятельности </w:t>
      </w:r>
      <w:r w:rsidR="00D867DB" w:rsidRPr="00D867DB">
        <w:rPr>
          <w:b w:val="0"/>
          <w:i w:val="0"/>
        </w:rPr>
        <w:t>о</w:t>
      </w:r>
      <w:r w:rsidR="0013290C" w:rsidRPr="00D867DB">
        <w:rPr>
          <w:b w:val="0"/>
          <w:i w:val="0"/>
        </w:rPr>
        <w:t xml:space="preserve">рганов местного самоуправления </w:t>
      </w:r>
      <w:r w:rsidRPr="00D867DB">
        <w:rPr>
          <w:b w:val="0"/>
          <w:i w:val="0"/>
        </w:rPr>
        <w:t xml:space="preserve"> </w:t>
      </w:r>
      <w:r w:rsidR="00D867DB" w:rsidRPr="00D867DB">
        <w:rPr>
          <w:b w:val="0"/>
          <w:i w:val="0"/>
        </w:rPr>
        <w:t>Махнёвского муниципального образования</w:t>
      </w:r>
    </w:p>
    <w:p w:rsidR="00F534E7" w:rsidRDefault="00F534E7" w:rsidP="00F534E7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13"/>
        <w:gridCol w:w="992"/>
        <w:gridCol w:w="851"/>
        <w:gridCol w:w="992"/>
        <w:gridCol w:w="709"/>
        <w:gridCol w:w="708"/>
        <w:gridCol w:w="1843"/>
        <w:gridCol w:w="1134"/>
        <w:gridCol w:w="992"/>
      </w:tblGrid>
      <w:tr w:rsidR="00F534E7" w:rsidRPr="00D867DB" w:rsidTr="00D867DB">
        <w:tc>
          <w:tcPr>
            <w:tcW w:w="567" w:type="dxa"/>
          </w:tcPr>
          <w:p w:rsidR="00F534E7" w:rsidRPr="00D867DB" w:rsidRDefault="00D867DB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№</w:t>
            </w:r>
            <w:r w:rsidR="00F534E7" w:rsidRPr="00D867DB">
              <w:rPr>
                <w:b w:val="0"/>
                <w:i w:val="0"/>
              </w:rPr>
              <w:t xml:space="preserve"> </w:t>
            </w:r>
            <w:proofErr w:type="spellStart"/>
            <w:proofErr w:type="gramStart"/>
            <w:r w:rsidR="00F534E7" w:rsidRPr="00D867DB">
              <w:rPr>
                <w:b w:val="0"/>
                <w:i w:val="0"/>
              </w:rPr>
              <w:t>п</w:t>
            </w:r>
            <w:proofErr w:type="spellEnd"/>
            <w:proofErr w:type="gramEnd"/>
            <w:r w:rsidR="00F534E7" w:rsidRPr="00D867DB">
              <w:rPr>
                <w:b w:val="0"/>
                <w:i w:val="0"/>
              </w:rPr>
              <w:t>/</w:t>
            </w:r>
            <w:proofErr w:type="spellStart"/>
            <w:r w:rsidR="00F534E7" w:rsidRPr="00D867DB">
              <w:rPr>
                <w:b w:val="0"/>
                <w:i w:val="0"/>
              </w:rPr>
              <w:t>п</w:t>
            </w:r>
            <w:proofErr w:type="spellEnd"/>
          </w:p>
        </w:tc>
        <w:tc>
          <w:tcPr>
            <w:tcW w:w="913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Дата, время поступления обращения</w:t>
            </w:r>
          </w:p>
        </w:tc>
        <w:tc>
          <w:tcPr>
            <w:tcW w:w="992" w:type="dxa"/>
          </w:tcPr>
          <w:p w:rsidR="00F534E7" w:rsidRPr="00D867DB" w:rsidRDefault="00D867DB" w:rsidP="00D867DB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Ф.И.</w:t>
            </w:r>
            <w:proofErr w:type="gramStart"/>
            <w:r w:rsidRPr="00D867DB">
              <w:rPr>
                <w:b w:val="0"/>
                <w:i w:val="0"/>
              </w:rPr>
              <w:t>О</w:t>
            </w:r>
            <w:proofErr w:type="gramEnd"/>
            <w:r w:rsidR="00F534E7" w:rsidRPr="00D867DB">
              <w:rPr>
                <w:b w:val="0"/>
                <w:i w:val="0"/>
              </w:rPr>
              <w:t xml:space="preserve"> обратившегося</w:t>
            </w:r>
          </w:p>
        </w:tc>
        <w:tc>
          <w:tcPr>
            <w:tcW w:w="851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Место жительства и (или) регистрации</w:t>
            </w: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Телефон и адрес электронной почты</w:t>
            </w:r>
          </w:p>
        </w:tc>
        <w:tc>
          <w:tcPr>
            <w:tcW w:w="709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Иные сведения о заявителе</w:t>
            </w:r>
          </w:p>
        </w:tc>
        <w:tc>
          <w:tcPr>
            <w:tcW w:w="708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Краткое содержание сообщения</w:t>
            </w:r>
          </w:p>
        </w:tc>
        <w:tc>
          <w:tcPr>
            <w:tcW w:w="1843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Отметка о возможном наличии в полученном сообщении признаков коррупционных проявлений</w:t>
            </w:r>
          </w:p>
        </w:tc>
        <w:tc>
          <w:tcPr>
            <w:tcW w:w="1134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Решение о направлении и рассмотрении обращения</w:t>
            </w: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Подпись должностного лица</w:t>
            </w:r>
          </w:p>
        </w:tc>
      </w:tr>
      <w:tr w:rsidR="00F534E7" w:rsidRPr="00D867DB" w:rsidTr="00D867DB">
        <w:tc>
          <w:tcPr>
            <w:tcW w:w="567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1</w:t>
            </w:r>
          </w:p>
        </w:tc>
        <w:tc>
          <w:tcPr>
            <w:tcW w:w="913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</w:tcPr>
          <w:p w:rsidR="00F534E7" w:rsidRPr="00D867DB" w:rsidRDefault="00D867DB" w:rsidP="00D867DB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3</w:t>
            </w:r>
          </w:p>
        </w:tc>
        <w:tc>
          <w:tcPr>
            <w:tcW w:w="851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5</w:t>
            </w:r>
          </w:p>
        </w:tc>
        <w:tc>
          <w:tcPr>
            <w:tcW w:w="709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6</w:t>
            </w:r>
          </w:p>
        </w:tc>
        <w:tc>
          <w:tcPr>
            <w:tcW w:w="708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7</w:t>
            </w:r>
          </w:p>
        </w:tc>
        <w:tc>
          <w:tcPr>
            <w:tcW w:w="1843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8</w:t>
            </w:r>
          </w:p>
        </w:tc>
        <w:tc>
          <w:tcPr>
            <w:tcW w:w="1134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9</w:t>
            </w: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jc w:val="center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10</w:t>
            </w:r>
          </w:p>
        </w:tc>
      </w:tr>
      <w:tr w:rsidR="00F534E7" w:rsidRPr="00D867DB" w:rsidTr="00D867DB">
        <w:tc>
          <w:tcPr>
            <w:tcW w:w="567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1.</w:t>
            </w:r>
          </w:p>
        </w:tc>
        <w:tc>
          <w:tcPr>
            <w:tcW w:w="913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851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709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708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1843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1134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</w:tr>
      <w:tr w:rsidR="00F534E7" w:rsidRPr="00D867DB" w:rsidTr="00D867DB">
        <w:tc>
          <w:tcPr>
            <w:tcW w:w="567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  <w:r w:rsidRPr="00D867DB">
              <w:rPr>
                <w:b w:val="0"/>
                <w:i w:val="0"/>
              </w:rPr>
              <w:t>2.</w:t>
            </w:r>
          </w:p>
        </w:tc>
        <w:tc>
          <w:tcPr>
            <w:tcW w:w="913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851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709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708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1843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1134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F534E7" w:rsidRPr="00D867DB" w:rsidRDefault="00F534E7" w:rsidP="00740720">
            <w:pPr>
              <w:pStyle w:val="ConsPlusNormal"/>
              <w:rPr>
                <w:b w:val="0"/>
                <w:i w:val="0"/>
              </w:rPr>
            </w:pPr>
          </w:p>
        </w:tc>
      </w:tr>
    </w:tbl>
    <w:p w:rsidR="00F534E7" w:rsidRDefault="00F534E7" w:rsidP="00D867DB">
      <w:pPr>
        <w:pStyle w:val="ConsPlusNormal"/>
        <w:jc w:val="both"/>
      </w:pPr>
    </w:p>
    <w:sectPr w:rsidR="00F534E7" w:rsidSect="0003480B">
      <w:pgSz w:w="11906" w:h="16838"/>
      <w:pgMar w:top="28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ue 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0753"/>
    <w:multiLevelType w:val="hybridMultilevel"/>
    <w:tmpl w:val="E4AC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87BD2"/>
    <w:multiLevelType w:val="hybridMultilevel"/>
    <w:tmpl w:val="2DF4754C"/>
    <w:lvl w:ilvl="0" w:tplc="48FA007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555"/>
    <w:rsid w:val="000100EB"/>
    <w:rsid w:val="00021CA9"/>
    <w:rsid w:val="00030A05"/>
    <w:rsid w:val="0003246C"/>
    <w:rsid w:val="0003480B"/>
    <w:rsid w:val="00042AD5"/>
    <w:rsid w:val="00073090"/>
    <w:rsid w:val="000A2CDC"/>
    <w:rsid w:val="000C4A88"/>
    <w:rsid w:val="000D2B78"/>
    <w:rsid w:val="000E1148"/>
    <w:rsid w:val="00102985"/>
    <w:rsid w:val="00104F03"/>
    <w:rsid w:val="0013290C"/>
    <w:rsid w:val="00144FC3"/>
    <w:rsid w:val="00163F78"/>
    <w:rsid w:val="001A2B46"/>
    <w:rsid w:val="00201E7D"/>
    <w:rsid w:val="00207BC9"/>
    <w:rsid w:val="00211207"/>
    <w:rsid w:val="0024131C"/>
    <w:rsid w:val="00290643"/>
    <w:rsid w:val="002F02ED"/>
    <w:rsid w:val="00334A4E"/>
    <w:rsid w:val="00367B5F"/>
    <w:rsid w:val="00382B37"/>
    <w:rsid w:val="003865D9"/>
    <w:rsid w:val="003B72B1"/>
    <w:rsid w:val="003F051D"/>
    <w:rsid w:val="00423251"/>
    <w:rsid w:val="004500B0"/>
    <w:rsid w:val="00460147"/>
    <w:rsid w:val="00473C06"/>
    <w:rsid w:val="00484D1D"/>
    <w:rsid w:val="004A5864"/>
    <w:rsid w:val="0051763C"/>
    <w:rsid w:val="00525422"/>
    <w:rsid w:val="0052672D"/>
    <w:rsid w:val="00532587"/>
    <w:rsid w:val="005407DB"/>
    <w:rsid w:val="005640F2"/>
    <w:rsid w:val="005855B6"/>
    <w:rsid w:val="005B392C"/>
    <w:rsid w:val="005C5C48"/>
    <w:rsid w:val="005D01E8"/>
    <w:rsid w:val="00613E9C"/>
    <w:rsid w:val="00634702"/>
    <w:rsid w:val="00635D45"/>
    <w:rsid w:val="0065208D"/>
    <w:rsid w:val="006926C1"/>
    <w:rsid w:val="006A16D1"/>
    <w:rsid w:val="006A605A"/>
    <w:rsid w:val="006B50C0"/>
    <w:rsid w:val="006D017A"/>
    <w:rsid w:val="006D2364"/>
    <w:rsid w:val="006D2568"/>
    <w:rsid w:val="006E4266"/>
    <w:rsid w:val="006E5B2A"/>
    <w:rsid w:val="007039E9"/>
    <w:rsid w:val="00722B34"/>
    <w:rsid w:val="00727212"/>
    <w:rsid w:val="00740720"/>
    <w:rsid w:val="0079125D"/>
    <w:rsid w:val="007A0252"/>
    <w:rsid w:val="007B482B"/>
    <w:rsid w:val="007B519D"/>
    <w:rsid w:val="007C2CFB"/>
    <w:rsid w:val="00845555"/>
    <w:rsid w:val="00872B3D"/>
    <w:rsid w:val="00876748"/>
    <w:rsid w:val="0089138E"/>
    <w:rsid w:val="008A1F33"/>
    <w:rsid w:val="008C3ED6"/>
    <w:rsid w:val="008C7B5F"/>
    <w:rsid w:val="009244D9"/>
    <w:rsid w:val="0093629A"/>
    <w:rsid w:val="0094775E"/>
    <w:rsid w:val="009925D5"/>
    <w:rsid w:val="009E2C07"/>
    <w:rsid w:val="009F3E1D"/>
    <w:rsid w:val="00A0410C"/>
    <w:rsid w:val="00A64CBC"/>
    <w:rsid w:val="00A9557B"/>
    <w:rsid w:val="00AB0882"/>
    <w:rsid w:val="00AC17DA"/>
    <w:rsid w:val="00B3681F"/>
    <w:rsid w:val="00B45DF4"/>
    <w:rsid w:val="00B854AB"/>
    <w:rsid w:val="00BB0475"/>
    <w:rsid w:val="00BE1CB7"/>
    <w:rsid w:val="00C109C0"/>
    <w:rsid w:val="00C237D9"/>
    <w:rsid w:val="00C4022E"/>
    <w:rsid w:val="00C479CC"/>
    <w:rsid w:val="00C61B5B"/>
    <w:rsid w:val="00C65BB8"/>
    <w:rsid w:val="00CE278D"/>
    <w:rsid w:val="00CE2D06"/>
    <w:rsid w:val="00CF6920"/>
    <w:rsid w:val="00D02F84"/>
    <w:rsid w:val="00D12642"/>
    <w:rsid w:val="00D23100"/>
    <w:rsid w:val="00D51B22"/>
    <w:rsid w:val="00D60886"/>
    <w:rsid w:val="00D867DB"/>
    <w:rsid w:val="00D959E2"/>
    <w:rsid w:val="00DD61A1"/>
    <w:rsid w:val="00E1122A"/>
    <w:rsid w:val="00E13F62"/>
    <w:rsid w:val="00E43B06"/>
    <w:rsid w:val="00E94346"/>
    <w:rsid w:val="00E96C78"/>
    <w:rsid w:val="00E97B45"/>
    <w:rsid w:val="00EB30EA"/>
    <w:rsid w:val="00ED08D0"/>
    <w:rsid w:val="00EE0BEA"/>
    <w:rsid w:val="00EF304B"/>
    <w:rsid w:val="00F534E7"/>
    <w:rsid w:val="00F676E5"/>
    <w:rsid w:val="00FA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2D"/>
  </w:style>
  <w:style w:type="paragraph" w:styleId="1">
    <w:name w:val="heading 1"/>
    <w:basedOn w:val="a"/>
    <w:link w:val="10"/>
    <w:uiPriority w:val="9"/>
    <w:qFormat/>
    <w:rsid w:val="00E11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12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11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2A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E97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7BC9"/>
    <w:pPr>
      <w:ind w:left="720"/>
      <w:contextualSpacing/>
    </w:pPr>
  </w:style>
  <w:style w:type="paragraph" w:customStyle="1" w:styleId="ConsPlusTitle">
    <w:name w:val="ConsPlusTitle"/>
    <w:rsid w:val="00D959E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03480B"/>
    <w:pPr>
      <w:spacing w:after="0" w:line="240" w:lineRule="auto"/>
    </w:pPr>
  </w:style>
  <w:style w:type="paragraph" w:customStyle="1" w:styleId="ConsPlusNonformat">
    <w:name w:val="ConsPlusNonformat"/>
    <w:rsid w:val="00F5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DABB4C4D5912C2CAE8347AFFE3DD38753141F02B8F5CE43F1AAAEDBAD5FAA96E50AE02pFE1H" TargetMode="External"/><Relationship Id="rId13" Type="http://schemas.openxmlformats.org/officeDocument/2006/relationships/hyperlink" Target="consultantplus://offline/ref=2EDABB4C4D5912C2CAE8347AFFE3DD38753141F02B8F5CE43F1AAAEDBApDE5H" TargetMode="External"/><Relationship Id="rId18" Type="http://schemas.openxmlformats.org/officeDocument/2006/relationships/hyperlink" Target="consultantplus://offline/ref=2EDABB4C4D5912C2CAE8347AFFE3DD3875304DF328815CE43F1AAAEDBAD5FAA96E50AE0ApFE0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DABB4C4D5912C2CAE8347AFFE3DD3875304DF328815CE43F1AAAEDBAD5FAA96E50AE0AF171C543p6E7H" TargetMode="External"/><Relationship Id="rId12" Type="http://schemas.openxmlformats.org/officeDocument/2006/relationships/hyperlink" Target="consultantplus://offline/ref=2EDABB4C4D5912C2CAE8347AFFE3DD3875304DF328815CE43F1AAAEDBAD5FAA96E50AE0AF171C543p6E7H" TargetMode="External"/><Relationship Id="rId17" Type="http://schemas.openxmlformats.org/officeDocument/2006/relationships/hyperlink" Target="consultantplus://offline/ref=2EDABB4C4D5912C2CAE8347AFFE3DD3875304DF328815CE43F1AAAEDBApDE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DABB4C4D5912C2CAE8347AFFE3DD3875304DF328815CE43F1AAAEDBAD5FAA96E50AE0AF171C540p6E7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EDABB4C4D5912C2CAE8347AFFE3DD38763042F526DF0BE66E4FA4pEE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DABB4C4D5912C2CAE8347AFFE3DD3875304DF328815CE43F1AAAEDBAD5FAA96E50AE0AF171C545p6E0H" TargetMode="External"/><Relationship Id="rId10" Type="http://schemas.openxmlformats.org/officeDocument/2006/relationships/hyperlink" Target="consultantplus://offline/ref=2EDABB4C4D5912C2CAE8347AFFE3DD38753141F02B8F5CE43F1AAAEDBAD5FAA96E50AE0AF171C546p6EF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DABB4C4D5912C2CAE8347AFFE3DD38753141F02B8F5CE43F1AAAEDBAD5FAA96E50AE02pFE1H" TargetMode="External"/><Relationship Id="rId14" Type="http://schemas.openxmlformats.org/officeDocument/2006/relationships/hyperlink" Target="consultantplus://offline/ref=2EDABB4C4D5912C2CAE8347AFFE3DD38753141F9258F5CE43F1AAAEDBApD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D7C3C-916A-4838-850B-5BE53C7F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2011-09-01T09:09:00Z</cp:lastPrinted>
  <dcterms:created xsi:type="dcterms:W3CDTF">2016-02-02T10:55:00Z</dcterms:created>
  <dcterms:modified xsi:type="dcterms:W3CDTF">2016-04-06T05:30:00Z</dcterms:modified>
</cp:coreProperties>
</file>